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EF3" w:rsidRDefault="00064EF3" w:rsidP="002149DB">
      <w:pPr>
        <w:ind w:left="689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</w:t>
      </w:r>
    </w:p>
    <w:p w:rsidR="00064EF3" w:rsidRDefault="00064EF3" w:rsidP="002149DB">
      <w:pPr>
        <w:tabs>
          <w:tab w:val="left" w:pos="5400"/>
        </w:tabs>
        <w:ind w:left="5400" w:hanging="3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Решением Совета депутатов муниципального образования «</w:t>
      </w:r>
      <w:proofErr w:type="spellStart"/>
      <w:r>
        <w:rPr>
          <w:color w:val="000000"/>
          <w:sz w:val="28"/>
          <w:szCs w:val="28"/>
        </w:rPr>
        <w:t>Кузьминское</w:t>
      </w:r>
      <w:proofErr w:type="spellEnd"/>
      <w:r>
        <w:rPr>
          <w:color w:val="000000"/>
          <w:sz w:val="28"/>
          <w:szCs w:val="28"/>
        </w:rPr>
        <w:t>»</w:t>
      </w:r>
    </w:p>
    <w:p w:rsidR="00064EF3" w:rsidRDefault="003F4520" w:rsidP="002149DB">
      <w:pPr>
        <w:tabs>
          <w:tab w:val="right" w:pos="9960"/>
        </w:tabs>
        <w:ind w:left="5760" w:right="-38" w:firstLine="5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064EF3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6 октября 2011 года №25</w:t>
      </w:r>
      <w:r w:rsidR="00064EF3">
        <w:rPr>
          <w:color w:val="000000"/>
          <w:sz w:val="28"/>
          <w:szCs w:val="28"/>
        </w:rPr>
        <w:tab/>
      </w:r>
    </w:p>
    <w:p w:rsidR="00064EF3" w:rsidRDefault="00064EF3" w:rsidP="002149DB">
      <w:pPr>
        <w:pStyle w:val="a3"/>
        <w:spacing w:line="240" w:lineRule="exact"/>
        <w:jc w:val="right"/>
        <w:rPr>
          <w:sz w:val="24"/>
          <w:szCs w:val="24"/>
        </w:rPr>
      </w:pPr>
    </w:p>
    <w:p w:rsidR="00064EF3" w:rsidRDefault="00064EF3" w:rsidP="002149DB">
      <w:pPr>
        <w:pStyle w:val="a3"/>
        <w:spacing w:line="240" w:lineRule="exact"/>
        <w:rPr>
          <w:sz w:val="24"/>
          <w:szCs w:val="24"/>
        </w:rPr>
      </w:pPr>
    </w:p>
    <w:p w:rsidR="00064EF3" w:rsidRDefault="00064EF3" w:rsidP="002149DB">
      <w:pPr>
        <w:pStyle w:val="a3"/>
        <w:spacing w:line="240" w:lineRule="exact"/>
        <w:rPr>
          <w:sz w:val="24"/>
          <w:szCs w:val="24"/>
        </w:rPr>
      </w:pPr>
    </w:p>
    <w:p w:rsidR="00064EF3" w:rsidRDefault="00064EF3" w:rsidP="002149DB">
      <w:pPr>
        <w:pStyle w:val="a3"/>
        <w:spacing w:line="240" w:lineRule="exact"/>
        <w:rPr>
          <w:sz w:val="24"/>
          <w:szCs w:val="24"/>
        </w:rPr>
      </w:pPr>
    </w:p>
    <w:p w:rsidR="00064EF3" w:rsidRDefault="00064EF3" w:rsidP="002149DB">
      <w:pPr>
        <w:pStyle w:val="a3"/>
        <w:spacing w:line="240" w:lineRule="exact"/>
        <w:rPr>
          <w:sz w:val="24"/>
          <w:szCs w:val="24"/>
        </w:rPr>
      </w:pPr>
    </w:p>
    <w:p w:rsidR="00064EF3" w:rsidRDefault="00064EF3" w:rsidP="002149DB">
      <w:pPr>
        <w:pStyle w:val="a3"/>
        <w:spacing w:line="240" w:lineRule="exact"/>
        <w:rPr>
          <w:sz w:val="24"/>
          <w:szCs w:val="24"/>
        </w:rPr>
      </w:pPr>
    </w:p>
    <w:p w:rsidR="00064EF3" w:rsidRDefault="00064EF3" w:rsidP="002149DB">
      <w:pPr>
        <w:pStyle w:val="a3"/>
        <w:spacing w:line="240" w:lineRule="exact"/>
        <w:rPr>
          <w:sz w:val="24"/>
          <w:szCs w:val="24"/>
        </w:rPr>
      </w:pPr>
    </w:p>
    <w:p w:rsidR="00064EF3" w:rsidRDefault="00064EF3" w:rsidP="002149DB">
      <w:pPr>
        <w:pStyle w:val="a3"/>
        <w:spacing w:line="240" w:lineRule="exact"/>
        <w:rPr>
          <w:sz w:val="24"/>
          <w:szCs w:val="24"/>
        </w:rPr>
      </w:pPr>
    </w:p>
    <w:p w:rsidR="00064EF3" w:rsidRDefault="00064EF3" w:rsidP="002149DB">
      <w:pPr>
        <w:pStyle w:val="a3"/>
        <w:spacing w:line="240" w:lineRule="exact"/>
        <w:rPr>
          <w:sz w:val="24"/>
          <w:szCs w:val="24"/>
        </w:rPr>
      </w:pPr>
    </w:p>
    <w:p w:rsidR="00064EF3" w:rsidRDefault="00064EF3" w:rsidP="002149DB">
      <w:pPr>
        <w:pStyle w:val="a3"/>
        <w:spacing w:line="240" w:lineRule="exact"/>
        <w:rPr>
          <w:sz w:val="24"/>
          <w:szCs w:val="24"/>
        </w:rPr>
      </w:pPr>
    </w:p>
    <w:p w:rsidR="00064EF3" w:rsidRDefault="00064EF3" w:rsidP="002149DB">
      <w:pPr>
        <w:pStyle w:val="a3"/>
        <w:spacing w:line="240" w:lineRule="exact"/>
        <w:rPr>
          <w:sz w:val="24"/>
          <w:szCs w:val="24"/>
        </w:rPr>
      </w:pPr>
    </w:p>
    <w:p w:rsidR="00064EF3" w:rsidRDefault="00064EF3" w:rsidP="002149DB">
      <w:pPr>
        <w:pStyle w:val="a3"/>
        <w:spacing w:line="240" w:lineRule="exact"/>
        <w:rPr>
          <w:sz w:val="24"/>
          <w:szCs w:val="24"/>
        </w:rPr>
      </w:pPr>
    </w:p>
    <w:p w:rsidR="00064EF3" w:rsidRDefault="00064EF3" w:rsidP="002149DB">
      <w:pPr>
        <w:pStyle w:val="a3"/>
        <w:spacing w:line="240" w:lineRule="exact"/>
        <w:rPr>
          <w:sz w:val="24"/>
          <w:szCs w:val="24"/>
        </w:rPr>
      </w:pPr>
    </w:p>
    <w:p w:rsidR="00064EF3" w:rsidRDefault="00064EF3" w:rsidP="002149DB">
      <w:pPr>
        <w:pStyle w:val="a3"/>
        <w:rPr>
          <w:sz w:val="24"/>
          <w:szCs w:val="24"/>
        </w:rPr>
      </w:pPr>
    </w:p>
    <w:p w:rsidR="00064EF3" w:rsidRDefault="00064EF3" w:rsidP="002149DB">
      <w:pPr>
        <w:pStyle w:val="a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ИТОГИ</w:t>
      </w:r>
    </w:p>
    <w:p w:rsidR="00064EF3" w:rsidRDefault="00064EF3" w:rsidP="002149DB">
      <w:pPr>
        <w:pStyle w:val="a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СОЦИАЛЬНО – ЭКОНОМИЧЕСКОГО РАЗВИТИЯ</w:t>
      </w:r>
    </w:p>
    <w:p w:rsidR="00064EF3" w:rsidRDefault="00064EF3" w:rsidP="002149DB">
      <w:pPr>
        <w:pStyle w:val="a3"/>
        <w:rPr>
          <w:b/>
          <w:kern w:val="2"/>
          <w:sz w:val="32"/>
          <w:szCs w:val="32"/>
        </w:rPr>
      </w:pPr>
      <w:r>
        <w:rPr>
          <w:b/>
          <w:kern w:val="2"/>
          <w:sz w:val="32"/>
          <w:szCs w:val="32"/>
        </w:rPr>
        <w:t xml:space="preserve">МУНИЦИПАЛЬНОГО ОБРАЗОВАНИЯ </w:t>
      </w:r>
    </w:p>
    <w:p w:rsidR="00064EF3" w:rsidRDefault="00064EF3" w:rsidP="002149DB">
      <w:pPr>
        <w:pStyle w:val="a3"/>
        <w:rPr>
          <w:b/>
          <w:sz w:val="32"/>
          <w:szCs w:val="32"/>
        </w:rPr>
      </w:pPr>
      <w:r>
        <w:rPr>
          <w:b/>
          <w:kern w:val="2"/>
          <w:sz w:val="32"/>
          <w:szCs w:val="32"/>
        </w:rPr>
        <w:t>«КУЗЬМИНСКОЕ»</w:t>
      </w:r>
    </w:p>
    <w:p w:rsidR="00064EF3" w:rsidRDefault="00064EF3" w:rsidP="002149DB">
      <w:pPr>
        <w:spacing w:line="240" w:lineRule="exact"/>
        <w:jc w:val="center"/>
        <w:rPr>
          <w:rFonts w:eastAsia="MS Mincho"/>
          <w:b/>
          <w:sz w:val="32"/>
          <w:szCs w:val="32"/>
        </w:rPr>
      </w:pPr>
    </w:p>
    <w:p w:rsidR="00064EF3" w:rsidRDefault="00064EF3" w:rsidP="002149DB">
      <w:pPr>
        <w:spacing w:line="240" w:lineRule="exact"/>
        <w:jc w:val="center"/>
        <w:rPr>
          <w:rFonts w:eastAsia="MS Mincho"/>
          <w:b/>
          <w:sz w:val="32"/>
          <w:szCs w:val="32"/>
        </w:rPr>
      </w:pPr>
      <w:r>
        <w:rPr>
          <w:rFonts w:eastAsia="MS Mincho"/>
          <w:b/>
          <w:sz w:val="32"/>
          <w:szCs w:val="32"/>
        </w:rPr>
        <w:t>за 9 месяцев 2012 год.</w:t>
      </w:r>
    </w:p>
    <w:p w:rsidR="00064EF3" w:rsidRDefault="00064EF3" w:rsidP="002149DB">
      <w:pPr>
        <w:spacing w:line="240" w:lineRule="exact"/>
        <w:jc w:val="both"/>
        <w:rPr>
          <w:rFonts w:eastAsia="MS Mincho"/>
          <w:sz w:val="24"/>
          <w:szCs w:val="24"/>
        </w:rPr>
      </w:pPr>
    </w:p>
    <w:p w:rsidR="00064EF3" w:rsidRDefault="00064EF3" w:rsidP="002149DB">
      <w:pPr>
        <w:spacing w:line="240" w:lineRule="exact"/>
        <w:jc w:val="both"/>
        <w:rPr>
          <w:rFonts w:eastAsia="MS Mincho"/>
          <w:sz w:val="24"/>
          <w:szCs w:val="24"/>
        </w:rPr>
      </w:pPr>
    </w:p>
    <w:p w:rsidR="00064EF3" w:rsidRDefault="00064EF3" w:rsidP="002149DB">
      <w:pPr>
        <w:spacing w:line="240" w:lineRule="exact"/>
        <w:jc w:val="both"/>
        <w:rPr>
          <w:rFonts w:eastAsia="MS Mincho"/>
          <w:sz w:val="24"/>
          <w:szCs w:val="24"/>
        </w:rPr>
      </w:pPr>
    </w:p>
    <w:p w:rsidR="00064EF3" w:rsidRDefault="00064EF3" w:rsidP="002149DB">
      <w:pPr>
        <w:spacing w:line="240" w:lineRule="exact"/>
        <w:jc w:val="both"/>
        <w:rPr>
          <w:rFonts w:eastAsia="MS Mincho"/>
          <w:sz w:val="24"/>
          <w:szCs w:val="24"/>
        </w:rPr>
      </w:pPr>
    </w:p>
    <w:p w:rsidR="00064EF3" w:rsidRDefault="00064EF3" w:rsidP="002149DB">
      <w:pPr>
        <w:spacing w:line="240" w:lineRule="exact"/>
        <w:jc w:val="both"/>
        <w:rPr>
          <w:rFonts w:eastAsia="MS Mincho"/>
          <w:sz w:val="24"/>
          <w:szCs w:val="24"/>
        </w:rPr>
      </w:pPr>
    </w:p>
    <w:p w:rsidR="00064EF3" w:rsidRDefault="00064EF3" w:rsidP="002149DB">
      <w:pPr>
        <w:spacing w:line="240" w:lineRule="exact"/>
        <w:jc w:val="both"/>
        <w:rPr>
          <w:rFonts w:eastAsia="MS Mincho"/>
          <w:sz w:val="24"/>
          <w:szCs w:val="24"/>
        </w:rPr>
      </w:pPr>
    </w:p>
    <w:p w:rsidR="00064EF3" w:rsidRDefault="00064EF3" w:rsidP="002149DB">
      <w:pPr>
        <w:spacing w:line="240" w:lineRule="exact"/>
        <w:jc w:val="both"/>
        <w:rPr>
          <w:rFonts w:eastAsia="MS Mincho"/>
          <w:sz w:val="24"/>
          <w:szCs w:val="24"/>
        </w:rPr>
      </w:pPr>
    </w:p>
    <w:p w:rsidR="00064EF3" w:rsidRDefault="00064EF3" w:rsidP="002149DB">
      <w:pPr>
        <w:spacing w:line="240" w:lineRule="exact"/>
        <w:jc w:val="both"/>
        <w:rPr>
          <w:rFonts w:eastAsia="MS Mincho"/>
          <w:sz w:val="24"/>
          <w:szCs w:val="24"/>
        </w:rPr>
      </w:pPr>
    </w:p>
    <w:p w:rsidR="00064EF3" w:rsidRDefault="00064EF3" w:rsidP="002149DB">
      <w:pPr>
        <w:spacing w:line="240" w:lineRule="exact"/>
        <w:jc w:val="both"/>
        <w:rPr>
          <w:rFonts w:eastAsia="MS Mincho"/>
          <w:sz w:val="24"/>
          <w:szCs w:val="24"/>
        </w:rPr>
      </w:pPr>
    </w:p>
    <w:p w:rsidR="00064EF3" w:rsidRDefault="00064EF3" w:rsidP="002149DB">
      <w:pPr>
        <w:spacing w:line="240" w:lineRule="exact"/>
        <w:jc w:val="both"/>
        <w:rPr>
          <w:rFonts w:eastAsia="MS Mincho"/>
          <w:sz w:val="24"/>
          <w:szCs w:val="24"/>
        </w:rPr>
      </w:pPr>
    </w:p>
    <w:p w:rsidR="00064EF3" w:rsidRDefault="00064EF3" w:rsidP="002149DB">
      <w:pPr>
        <w:spacing w:line="240" w:lineRule="exact"/>
        <w:jc w:val="both"/>
        <w:rPr>
          <w:rFonts w:eastAsia="MS Mincho"/>
          <w:sz w:val="24"/>
          <w:szCs w:val="24"/>
        </w:rPr>
      </w:pPr>
    </w:p>
    <w:p w:rsidR="00064EF3" w:rsidRDefault="00064EF3" w:rsidP="002149DB">
      <w:pPr>
        <w:spacing w:line="240" w:lineRule="exact"/>
        <w:jc w:val="both"/>
        <w:rPr>
          <w:rFonts w:eastAsia="MS Mincho"/>
          <w:sz w:val="24"/>
          <w:szCs w:val="24"/>
        </w:rPr>
      </w:pPr>
    </w:p>
    <w:p w:rsidR="00064EF3" w:rsidRDefault="00064EF3" w:rsidP="002149DB">
      <w:pPr>
        <w:spacing w:line="240" w:lineRule="exact"/>
        <w:jc w:val="both"/>
        <w:rPr>
          <w:rFonts w:eastAsia="MS Mincho"/>
          <w:sz w:val="24"/>
          <w:szCs w:val="24"/>
        </w:rPr>
      </w:pPr>
    </w:p>
    <w:p w:rsidR="00064EF3" w:rsidRDefault="00064EF3" w:rsidP="002149DB">
      <w:pPr>
        <w:spacing w:line="240" w:lineRule="exact"/>
        <w:jc w:val="both"/>
        <w:rPr>
          <w:rFonts w:eastAsia="MS Mincho"/>
          <w:sz w:val="24"/>
          <w:szCs w:val="24"/>
        </w:rPr>
      </w:pPr>
    </w:p>
    <w:p w:rsidR="00064EF3" w:rsidRDefault="00064EF3" w:rsidP="002149DB">
      <w:pPr>
        <w:spacing w:line="240" w:lineRule="exact"/>
        <w:jc w:val="center"/>
        <w:rPr>
          <w:rFonts w:eastAsia="MS Mincho"/>
          <w:b/>
          <w:sz w:val="24"/>
          <w:szCs w:val="24"/>
        </w:rPr>
      </w:pPr>
    </w:p>
    <w:p w:rsidR="00064EF3" w:rsidRDefault="00064EF3" w:rsidP="002149DB">
      <w:pPr>
        <w:spacing w:line="240" w:lineRule="exact"/>
        <w:jc w:val="center"/>
        <w:rPr>
          <w:rFonts w:eastAsia="MS Mincho"/>
          <w:b/>
          <w:sz w:val="24"/>
          <w:szCs w:val="24"/>
        </w:rPr>
      </w:pPr>
    </w:p>
    <w:p w:rsidR="00064EF3" w:rsidRDefault="00064EF3" w:rsidP="002149DB">
      <w:pPr>
        <w:spacing w:line="240" w:lineRule="exact"/>
        <w:jc w:val="center"/>
        <w:rPr>
          <w:rFonts w:eastAsia="MS Mincho"/>
          <w:b/>
          <w:sz w:val="24"/>
          <w:szCs w:val="24"/>
        </w:rPr>
      </w:pPr>
    </w:p>
    <w:p w:rsidR="00064EF3" w:rsidRDefault="00064EF3" w:rsidP="002149DB">
      <w:pPr>
        <w:spacing w:line="240" w:lineRule="exact"/>
        <w:jc w:val="center"/>
        <w:rPr>
          <w:rFonts w:eastAsia="MS Mincho"/>
          <w:b/>
          <w:sz w:val="24"/>
          <w:szCs w:val="24"/>
        </w:rPr>
      </w:pPr>
    </w:p>
    <w:p w:rsidR="00064EF3" w:rsidRDefault="00064EF3" w:rsidP="002149DB">
      <w:pPr>
        <w:spacing w:line="240" w:lineRule="exact"/>
        <w:jc w:val="center"/>
        <w:rPr>
          <w:rFonts w:eastAsia="MS Mincho"/>
          <w:b/>
          <w:sz w:val="24"/>
          <w:szCs w:val="24"/>
        </w:rPr>
      </w:pPr>
    </w:p>
    <w:p w:rsidR="00064EF3" w:rsidRDefault="00064EF3" w:rsidP="002149DB">
      <w:pPr>
        <w:spacing w:line="240" w:lineRule="exact"/>
        <w:jc w:val="center"/>
        <w:rPr>
          <w:rFonts w:eastAsia="MS Mincho"/>
          <w:b/>
          <w:sz w:val="24"/>
          <w:szCs w:val="24"/>
        </w:rPr>
      </w:pPr>
    </w:p>
    <w:p w:rsidR="00064EF3" w:rsidRDefault="00064EF3" w:rsidP="002149DB">
      <w:pPr>
        <w:spacing w:line="240" w:lineRule="exact"/>
        <w:jc w:val="center"/>
        <w:rPr>
          <w:rFonts w:eastAsia="MS Mincho"/>
          <w:b/>
          <w:sz w:val="24"/>
          <w:szCs w:val="24"/>
        </w:rPr>
      </w:pPr>
    </w:p>
    <w:p w:rsidR="00064EF3" w:rsidRDefault="00064EF3" w:rsidP="002149DB">
      <w:pPr>
        <w:spacing w:line="240" w:lineRule="exact"/>
        <w:jc w:val="center"/>
        <w:rPr>
          <w:rFonts w:eastAsia="MS Mincho"/>
          <w:b/>
          <w:sz w:val="24"/>
          <w:szCs w:val="24"/>
        </w:rPr>
      </w:pPr>
    </w:p>
    <w:p w:rsidR="00064EF3" w:rsidRDefault="00064EF3" w:rsidP="002149DB">
      <w:pPr>
        <w:spacing w:line="240" w:lineRule="exact"/>
        <w:jc w:val="center"/>
        <w:rPr>
          <w:rFonts w:eastAsia="MS Mincho"/>
          <w:b/>
          <w:sz w:val="24"/>
          <w:szCs w:val="24"/>
        </w:rPr>
      </w:pPr>
    </w:p>
    <w:p w:rsidR="00064EF3" w:rsidRDefault="00064EF3" w:rsidP="002149DB">
      <w:pPr>
        <w:spacing w:line="240" w:lineRule="exact"/>
        <w:jc w:val="center"/>
        <w:rPr>
          <w:rFonts w:eastAsia="MS Mincho"/>
          <w:b/>
          <w:sz w:val="24"/>
          <w:szCs w:val="24"/>
        </w:rPr>
      </w:pPr>
    </w:p>
    <w:p w:rsidR="00064EF3" w:rsidRDefault="00064EF3" w:rsidP="002149DB">
      <w:pPr>
        <w:spacing w:line="240" w:lineRule="exact"/>
        <w:jc w:val="center"/>
        <w:rPr>
          <w:rFonts w:eastAsia="MS Mincho"/>
          <w:b/>
          <w:sz w:val="24"/>
          <w:szCs w:val="24"/>
        </w:rPr>
      </w:pPr>
    </w:p>
    <w:p w:rsidR="00064EF3" w:rsidRDefault="00064EF3" w:rsidP="002149DB">
      <w:pPr>
        <w:spacing w:line="240" w:lineRule="exact"/>
        <w:jc w:val="center"/>
        <w:rPr>
          <w:rFonts w:eastAsia="MS Mincho"/>
          <w:b/>
          <w:sz w:val="24"/>
          <w:szCs w:val="24"/>
        </w:rPr>
      </w:pPr>
    </w:p>
    <w:p w:rsidR="00064EF3" w:rsidRDefault="00064EF3" w:rsidP="002149DB">
      <w:pPr>
        <w:spacing w:line="240" w:lineRule="exact"/>
        <w:jc w:val="center"/>
        <w:rPr>
          <w:rFonts w:eastAsia="MS Mincho"/>
          <w:b/>
          <w:sz w:val="24"/>
          <w:szCs w:val="24"/>
        </w:rPr>
      </w:pPr>
    </w:p>
    <w:p w:rsidR="00064EF3" w:rsidRDefault="00064EF3" w:rsidP="002149DB">
      <w:pPr>
        <w:spacing w:line="240" w:lineRule="exact"/>
        <w:jc w:val="center"/>
        <w:rPr>
          <w:rFonts w:eastAsia="MS Mincho"/>
          <w:b/>
          <w:sz w:val="24"/>
          <w:szCs w:val="24"/>
        </w:rPr>
      </w:pPr>
      <w:proofErr w:type="gramStart"/>
      <w:r>
        <w:rPr>
          <w:rFonts w:eastAsia="MS Mincho"/>
          <w:b/>
          <w:sz w:val="24"/>
          <w:szCs w:val="24"/>
        </w:rPr>
        <w:t>с</w:t>
      </w:r>
      <w:proofErr w:type="gramEnd"/>
      <w:r>
        <w:rPr>
          <w:rFonts w:eastAsia="MS Mincho"/>
          <w:b/>
          <w:sz w:val="24"/>
          <w:szCs w:val="24"/>
        </w:rPr>
        <w:t xml:space="preserve">. </w:t>
      </w:r>
      <w:proofErr w:type="gramStart"/>
      <w:r>
        <w:rPr>
          <w:rFonts w:eastAsia="MS Mincho"/>
          <w:b/>
          <w:sz w:val="24"/>
          <w:szCs w:val="24"/>
        </w:rPr>
        <w:t>Кузьма</w:t>
      </w:r>
      <w:proofErr w:type="gramEnd"/>
      <w:r>
        <w:rPr>
          <w:rFonts w:eastAsia="MS Mincho"/>
          <w:b/>
          <w:sz w:val="24"/>
          <w:szCs w:val="24"/>
        </w:rPr>
        <w:t xml:space="preserve"> 2012 год</w:t>
      </w:r>
    </w:p>
    <w:p w:rsidR="00064EF3" w:rsidRDefault="00064EF3" w:rsidP="002149DB">
      <w:pPr>
        <w:spacing w:line="240" w:lineRule="exact"/>
        <w:jc w:val="center"/>
        <w:rPr>
          <w:rFonts w:eastAsia="MS Mincho"/>
          <w:b/>
          <w:sz w:val="24"/>
          <w:szCs w:val="24"/>
        </w:rPr>
      </w:pPr>
    </w:p>
    <w:p w:rsidR="00064EF3" w:rsidRDefault="00064EF3" w:rsidP="002149DB">
      <w:pPr>
        <w:jc w:val="center"/>
        <w:rPr>
          <w:b/>
          <w:sz w:val="24"/>
          <w:szCs w:val="24"/>
        </w:rPr>
      </w:pPr>
    </w:p>
    <w:p w:rsidR="00064EF3" w:rsidRDefault="00064EF3" w:rsidP="002149DB">
      <w:pPr>
        <w:jc w:val="center"/>
        <w:rPr>
          <w:b/>
          <w:sz w:val="24"/>
          <w:szCs w:val="24"/>
        </w:rPr>
      </w:pPr>
    </w:p>
    <w:p w:rsidR="00064EF3" w:rsidRPr="003F4520" w:rsidRDefault="00064EF3" w:rsidP="002149DB">
      <w:pPr>
        <w:jc w:val="center"/>
        <w:rPr>
          <w:b/>
          <w:sz w:val="24"/>
          <w:szCs w:val="24"/>
        </w:rPr>
      </w:pPr>
      <w:r w:rsidRPr="003F4520">
        <w:rPr>
          <w:b/>
          <w:sz w:val="24"/>
          <w:szCs w:val="24"/>
        </w:rPr>
        <w:lastRenderedPageBreak/>
        <w:t>1.1.Основные показатели  социально-экономического развития муниципального образования  «</w:t>
      </w:r>
      <w:proofErr w:type="spellStart"/>
      <w:r w:rsidRPr="003F4520">
        <w:rPr>
          <w:b/>
          <w:sz w:val="24"/>
          <w:szCs w:val="24"/>
        </w:rPr>
        <w:t>Кузьминское</w:t>
      </w:r>
      <w:proofErr w:type="spellEnd"/>
      <w:r w:rsidRPr="003F4520">
        <w:rPr>
          <w:b/>
          <w:sz w:val="24"/>
          <w:szCs w:val="24"/>
        </w:rPr>
        <w:t>» за 9 мес. 2012 год.</w:t>
      </w:r>
    </w:p>
    <w:p w:rsidR="00064EF3" w:rsidRDefault="00064EF3" w:rsidP="002149DB">
      <w:pPr>
        <w:jc w:val="center"/>
        <w:rPr>
          <w:b/>
          <w:sz w:val="24"/>
          <w:szCs w:val="24"/>
        </w:rPr>
      </w:pPr>
    </w:p>
    <w:p w:rsidR="00064EF3" w:rsidRDefault="00064EF3" w:rsidP="002149DB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Основными  направлениями социально-экономического развития муниципального образования «</w:t>
      </w:r>
      <w:proofErr w:type="spellStart"/>
      <w:r>
        <w:rPr>
          <w:sz w:val="24"/>
          <w:szCs w:val="24"/>
        </w:rPr>
        <w:t>Кузьминское</w:t>
      </w:r>
      <w:proofErr w:type="spellEnd"/>
      <w:r>
        <w:rPr>
          <w:sz w:val="24"/>
          <w:szCs w:val="24"/>
        </w:rPr>
        <w:t>» в  2012 году являлось:     улучшение жизни бедных слоев населения, повышение благополучия и качества жизни людей. Обеспечение роста объемов продукции, оказания услуг, товарооборота за счет объединения усилий и ресурсов вокруг конструктивных идей развития экономики, роста конкурентоспособности поселения, правильной оценки тенденций развития муниципального образования. Проведение бюджетной, налоговой политики, создающей финансовую основу для достижения целей социально-экономического развития, максимально учитывающей современную специфику задач по увеличению доходной части бюджета. Проведение энергосберегающих мероприятий. Достижения экономии бюджетных расходов на муниципальные нужды.</w:t>
      </w:r>
      <w:bookmarkStart w:id="0" w:name="_Toc90171552"/>
    </w:p>
    <w:p w:rsidR="00064EF3" w:rsidRDefault="00064EF3" w:rsidP="003F4520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1" w:name="_GoBack"/>
      <w:bookmarkEnd w:id="1"/>
      <w:r>
        <w:rPr>
          <w:b/>
          <w:sz w:val="24"/>
          <w:szCs w:val="24"/>
        </w:rPr>
        <w:t>Итоговые  показатели социально-экономического развития</w:t>
      </w:r>
    </w:p>
    <w:p w:rsidR="00064EF3" w:rsidRDefault="00064EF3" w:rsidP="002149D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МО «</w:t>
      </w:r>
      <w:proofErr w:type="spellStart"/>
      <w:r>
        <w:rPr>
          <w:b/>
          <w:sz w:val="24"/>
          <w:szCs w:val="24"/>
        </w:rPr>
        <w:t>Кузьминское</w:t>
      </w:r>
      <w:proofErr w:type="spellEnd"/>
      <w:r>
        <w:rPr>
          <w:b/>
          <w:sz w:val="24"/>
          <w:szCs w:val="24"/>
        </w:rPr>
        <w:t>» за 9 мес. 2012 год</w:t>
      </w:r>
    </w:p>
    <w:p w:rsidR="00064EF3" w:rsidRDefault="00064EF3" w:rsidP="002149DB">
      <w:pPr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tbl>
      <w:tblPr>
        <w:tblW w:w="10440" w:type="dxa"/>
        <w:tblInd w:w="-432" w:type="dxa"/>
        <w:tblLook w:val="01E0" w:firstRow="1" w:lastRow="1" w:firstColumn="1" w:lastColumn="1" w:noHBand="0" w:noVBand="0"/>
      </w:tblPr>
      <w:tblGrid>
        <w:gridCol w:w="540"/>
        <w:gridCol w:w="4363"/>
        <w:gridCol w:w="1164"/>
        <w:gridCol w:w="875"/>
        <w:gridCol w:w="850"/>
        <w:gridCol w:w="850"/>
        <w:gridCol w:w="946"/>
        <w:gridCol w:w="852"/>
      </w:tblGrid>
      <w:tr w:rsidR="00064EF3" w:rsidTr="002149DB">
        <w:trPr>
          <w:trHeight w:val="2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064EF3" w:rsidRDefault="00064EF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4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Pr="009F652A" w:rsidRDefault="00064EF3">
            <w:pPr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Факт</w:t>
            </w:r>
          </w:p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9 мес.</w:t>
            </w:r>
          </w:p>
          <w:p w:rsidR="00064EF3" w:rsidRPr="009F652A" w:rsidRDefault="00064EF3">
            <w:pPr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 xml:space="preserve">2011г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Pr="009F652A" w:rsidRDefault="00064EF3">
            <w:pPr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 xml:space="preserve">План </w:t>
            </w:r>
          </w:p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 xml:space="preserve"> </w:t>
            </w:r>
          </w:p>
          <w:p w:rsidR="00064EF3" w:rsidRPr="009F652A" w:rsidRDefault="00064EF3">
            <w:pPr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2012г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Pr="009F652A" w:rsidRDefault="00064EF3">
            <w:pPr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Факт</w:t>
            </w:r>
          </w:p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 xml:space="preserve">9 </w:t>
            </w:r>
            <w:proofErr w:type="spellStart"/>
            <w:proofErr w:type="gramStart"/>
            <w:r w:rsidRPr="009F652A">
              <w:rPr>
                <w:sz w:val="24"/>
                <w:szCs w:val="24"/>
              </w:rPr>
              <w:t>мес</w:t>
            </w:r>
            <w:proofErr w:type="spellEnd"/>
            <w:proofErr w:type="gramEnd"/>
          </w:p>
          <w:p w:rsidR="00064EF3" w:rsidRPr="009F652A" w:rsidRDefault="00064EF3">
            <w:pPr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2012г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napToGrid w:val="0"/>
                <w:sz w:val="24"/>
                <w:szCs w:val="24"/>
              </w:rPr>
              <w:t xml:space="preserve">Темп роста, % </w:t>
            </w:r>
          </w:p>
        </w:tc>
      </w:tr>
      <w:tr w:rsidR="00064EF3" w:rsidTr="002149DB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Pr="009F652A" w:rsidRDefault="00064EF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Pr="009F652A" w:rsidRDefault="00064EF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Pr="009F652A" w:rsidRDefault="00064EF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4EF3" w:rsidRPr="009F652A" w:rsidRDefault="00064EF3">
            <w:pPr>
              <w:rPr>
                <w:snapToGrid w:val="0"/>
                <w:sz w:val="24"/>
                <w:szCs w:val="24"/>
              </w:rPr>
            </w:pPr>
            <w:r w:rsidRPr="009F652A">
              <w:rPr>
                <w:snapToGrid w:val="0"/>
                <w:sz w:val="24"/>
                <w:szCs w:val="24"/>
              </w:rPr>
              <w:t xml:space="preserve">9 мес. 2012 к </w:t>
            </w:r>
          </w:p>
          <w:p w:rsidR="00064EF3" w:rsidRPr="009F652A" w:rsidRDefault="00064EF3">
            <w:pPr>
              <w:rPr>
                <w:snapToGrid w:val="0"/>
                <w:sz w:val="24"/>
                <w:szCs w:val="24"/>
              </w:rPr>
            </w:pPr>
            <w:r w:rsidRPr="009F652A">
              <w:rPr>
                <w:snapToGrid w:val="0"/>
                <w:sz w:val="24"/>
                <w:szCs w:val="24"/>
              </w:rPr>
              <w:t xml:space="preserve">9 </w:t>
            </w:r>
            <w:proofErr w:type="spellStart"/>
            <w:proofErr w:type="gramStart"/>
            <w:r w:rsidRPr="009F652A">
              <w:rPr>
                <w:snapToGrid w:val="0"/>
                <w:sz w:val="24"/>
                <w:szCs w:val="24"/>
              </w:rPr>
              <w:t>мес</w:t>
            </w:r>
            <w:proofErr w:type="spellEnd"/>
            <w:proofErr w:type="gramEnd"/>
            <w:r w:rsidRPr="009F652A">
              <w:rPr>
                <w:snapToGrid w:val="0"/>
                <w:sz w:val="24"/>
                <w:szCs w:val="24"/>
              </w:rPr>
              <w:t xml:space="preserve"> 2011г.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4EF3" w:rsidRPr="009F652A" w:rsidRDefault="00064EF3">
            <w:pPr>
              <w:rPr>
                <w:snapToGrid w:val="0"/>
                <w:sz w:val="24"/>
                <w:szCs w:val="24"/>
              </w:rPr>
            </w:pPr>
            <w:r w:rsidRPr="009F652A">
              <w:rPr>
                <w:snapToGrid w:val="0"/>
                <w:sz w:val="24"/>
                <w:szCs w:val="24"/>
              </w:rPr>
              <w:t>к плану</w:t>
            </w:r>
          </w:p>
        </w:tc>
      </w:tr>
      <w:tr w:rsidR="00064EF3" w:rsidTr="002149DB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валовой продукции сельского хозяйства в действующих ценах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Pr="009F652A" w:rsidRDefault="00064EF3">
            <w:pPr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35,1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Pr="009F652A" w:rsidRDefault="00064EF3">
            <w:pPr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49,7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Pr="009F652A" w:rsidRDefault="00064EF3">
            <w:pPr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37,5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Pr="009F652A" w:rsidRDefault="00064EF3">
            <w:pPr>
              <w:rPr>
                <w:snapToGrid w:val="0"/>
                <w:sz w:val="24"/>
                <w:szCs w:val="24"/>
              </w:rPr>
            </w:pPr>
            <w:r w:rsidRPr="009F652A">
              <w:rPr>
                <w:snapToGrid w:val="0"/>
                <w:sz w:val="24"/>
                <w:szCs w:val="24"/>
              </w:rPr>
              <w:t>107,0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Pr="009F652A" w:rsidRDefault="00064EF3">
            <w:pPr>
              <w:rPr>
                <w:snapToGrid w:val="0"/>
                <w:sz w:val="24"/>
                <w:szCs w:val="24"/>
              </w:rPr>
            </w:pPr>
            <w:r w:rsidRPr="009F652A">
              <w:rPr>
                <w:snapToGrid w:val="0"/>
                <w:sz w:val="24"/>
                <w:szCs w:val="24"/>
              </w:rPr>
              <w:t>75,5</w:t>
            </w:r>
          </w:p>
        </w:tc>
      </w:tr>
      <w:tr w:rsidR="00064EF3" w:rsidTr="002149D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Розничный товарооборот (во всех каналах реализации)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млн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14,4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19,3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120,0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89,6</w:t>
            </w:r>
          </w:p>
        </w:tc>
      </w:tr>
      <w:tr w:rsidR="00064EF3" w:rsidTr="002149D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Розничный товарооборот на 1 жителя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10518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14191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13719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130,4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96,7</w:t>
            </w:r>
          </w:p>
        </w:tc>
      </w:tr>
      <w:tr w:rsidR="00064EF3" w:rsidTr="002149D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Фонд оплаты труда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млн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</w:t>
            </w:r>
            <w:proofErr w:type="spellEnd"/>
            <w:r>
              <w:rPr>
                <w:sz w:val="24"/>
                <w:szCs w:val="24"/>
              </w:rPr>
              <w:t>. в ценах соотв. лет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21,6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32,2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19,8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91,7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61,5</w:t>
            </w:r>
          </w:p>
        </w:tc>
      </w:tr>
      <w:tr w:rsidR="00064EF3" w:rsidTr="002149D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начисленная  средняя заработная плата одного работника (в среднем за период)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11183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110,0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98,4</w:t>
            </w:r>
          </w:p>
        </w:tc>
      </w:tr>
      <w:tr w:rsidR="00064EF3" w:rsidTr="002149D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Среднегодовая численность населения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чел.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1369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1360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92,1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92,7</w:t>
            </w:r>
          </w:p>
        </w:tc>
      </w:tr>
      <w:tr w:rsidR="00064EF3" w:rsidTr="002149D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Среднегодовая численность детей до 18 лет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302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296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248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82,1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84,1</w:t>
            </w:r>
          </w:p>
        </w:tc>
      </w:tr>
      <w:tr w:rsidR="00064EF3" w:rsidTr="002149D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Численность занятых на предприятиях</w:t>
            </w:r>
            <w:proofErr w:type="gramEnd"/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64EF3" w:rsidTr="002149D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зарегистрированных безработных на конец отчетного периода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68,8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55,0</w:t>
            </w:r>
          </w:p>
        </w:tc>
      </w:tr>
      <w:tr w:rsidR="00064EF3" w:rsidTr="002149D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зарегистрированной безработицы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3,4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2,4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68,8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55</w:t>
            </w:r>
          </w:p>
        </w:tc>
      </w:tr>
      <w:tr w:rsidR="00064EF3" w:rsidTr="002149D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 жилых домов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>² общей площади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114</w:t>
            </w:r>
          </w:p>
        </w:tc>
      </w:tr>
      <w:tr w:rsidR="00064EF3" w:rsidTr="002149D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домов / квартир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100</w:t>
            </w:r>
          </w:p>
        </w:tc>
      </w:tr>
      <w:tr w:rsidR="00064EF3" w:rsidTr="002149D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образовательных учреждений всего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 w:rsidP="00C638A3">
            <w:pPr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100</w:t>
            </w:r>
          </w:p>
        </w:tc>
      </w:tr>
      <w:tr w:rsidR="00064EF3" w:rsidTr="002149D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 - школы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100</w:t>
            </w:r>
          </w:p>
        </w:tc>
      </w:tr>
      <w:tr w:rsidR="00064EF3" w:rsidTr="00576EEF">
        <w:trPr>
          <w:trHeight w:val="16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- детские сады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100</w:t>
            </w:r>
          </w:p>
        </w:tc>
      </w:tr>
      <w:tr w:rsidR="00064EF3" w:rsidTr="002149DB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культурных учреждений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Pr="009F652A" w:rsidRDefault="00064EF3">
            <w:pPr>
              <w:jc w:val="center"/>
              <w:rPr>
                <w:sz w:val="24"/>
                <w:szCs w:val="24"/>
              </w:rPr>
            </w:pPr>
            <w:r w:rsidRPr="009F652A">
              <w:rPr>
                <w:sz w:val="24"/>
                <w:szCs w:val="24"/>
              </w:rPr>
              <w:t>100</w:t>
            </w:r>
          </w:p>
        </w:tc>
      </w:tr>
    </w:tbl>
    <w:p w:rsidR="00064EF3" w:rsidRDefault="00064EF3" w:rsidP="002149D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</w:t>
      </w:r>
    </w:p>
    <w:bookmarkEnd w:id="0"/>
    <w:p w:rsidR="00064EF3" w:rsidRDefault="00064EF3" w:rsidP="002149D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1.2. Сохранение высокого качества и </w:t>
      </w:r>
      <w:proofErr w:type="spellStart"/>
      <w:r>
        <w:rPr>
          <w:b/>
          <w:sz w:val="24"/>
          <w:szCs w:val="24"/>
        </w:rPr>
        <w:t>конкурентноспособности</w:t>
      </w:r>
      <w:proofErr w:type="spellEnd"/>
      <w:r>
        <w:rPr>
          <w:b/>
          <w:sz w:val="24"/>
          <w:szCs w:val="24"/>
        </w:rPr>
        <w:t xml:space="preserve"> человеческого потенциала, формирование условий для повышения уровня жизни населения муниципального образования.</w:t>
      </w:r>
    </w:p>
    <w:p w:rsidR="00064EF3" w:rsidRPr="003F4520" w:rsidRDefault="00064EF3" w:rsidP="003F4520">
      <w:pPr>
        <w:jc w:val="center"/>
        <w:rPr>
          <w:b/>
          <w:sz w:val="24"/>
          <w:szCs w:val="24"/>
        </w:rPr>
      </w:pPr>
      <w:r w:rsidRPr="003F4520">
        <w:rPr>
          <w:b/>
          <w:sz w:val="24"/>
          <w:szCs w:val="24"/>
        </w:rPr>
        <w:t xml:space="preserve">1.2.1.Демографическая и семейная политика </w:t>
      </w:r>
    </w:p>
    <w:p w:rsidR="00064EF3" w:rsidRDefault="00064EF3" w:rsidP="002149D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Основные демографические показатели  муниципального образования</w:t>
      </w:r>
    </w:p>
    <w:p w:rsidR="00064EF3" w:rsidRDefault="00064EF3" w:rsidP="002149DB">
      <w:pPr>
        <w:jc w:val="right"/>
        <w:rPr>
          <w:sz w:val="24"/>
          <w:szCs w:val="24"/>
        </w:rPr>
      </w:pPr>
      <w:r>
        <w:rPr>
          <w:sz w:val="24"/>
          <w:szCs w:val="24"/>
        </w:rPr>
        <w:t>Таблица 2</w:t>
      </w:r>
    </w:p>
    <w:tbl>
      <w:tblPr>
        <w:tblW w:w="0" w:type="auto"/>
        <w:jc w:val="center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60"/>
        <w:gridCol w:w="1440"/>
        <w:gridCol w:w="900"/>
        <w:gridCol w:w="900"/>
        <w:gridCol w:w="900"/>
        <w:gridCol w:w="1620"/>
        <w:gridCol w:w="1260"/>
      </w:tblGrid>
      <w:tr w:rsidR="00064EF3" w:rsidTr="002149DB">
        <w:trPr>
          <w:trHeight w:val="500"/>
          <w:jc w:val="center"/>
        </w:trPr>
        <w:tc>
          <w:tcPr>
            <w:tcW w:w="3060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00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мес.</w:t>
            </w:r>
          </w:p>
          <w:p w:rsidR="00064EF3" w:rsidRDefault="00064EF3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sz w:val="24"/>
                  <w:szCs w:val="24"/>
                </w:rPr>
                <w:t>2011 г</w:t>
              </w:r>
            </w:smartTag>
            <w:r>
              <w:rPr>
                <w:sz w:val="24"/>
                <w:szCs w:val="24"/>
              </w:rPr>
              <w:t>.</w:t>
            </w:r>
          </w:p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 </w:t>
            </w:r>
          </w:p>
          <w:p w:rsidR="00064EF3" w:rsidRDefault="00064EF3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sz w:val="24"/>
                  <w:szCs w:val="24"/>
                </w:rPr>
                <w:t>2012 г</w:t>
              </w:r>
            </w:smartTag>
            <w:r>
              <w:rPr>
                <w:sz w:val="24"/>
                <w:szCs w:val="24"/>
              </w:rPr>
              <w:t xml:space="preserve"> .</w:t>
            </w:r>
          </w:p>
        </w:tc>
        <w:tc>
          <w:tcPr>
            <w:tcW w:w="900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 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мес.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sz w:val="24"/>
                  <w:szCs w:val="24"/>
                </w:rPr>
                <w:t>2012 г</w:t>
              </w:r>
            </w:smartTag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top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роста, %</w:t>
            </w:r>
          </w:p>
        </w:tc>
      </w:tr>
      <w:tr w:rsidR="00064EF3" w:rsidTr="002149DB">
        <w:trPr>
          <w:trHeight w:val="320"/>
          <w:jc w:val="center"/>
        </w:trPr>
        <w:tc>
          <w:tcPr>
            <w:tcW w:w="3060" w:type="dxa"/>
            <w:vMerge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12" w:space="0" w:color="000000"/>
              <w:left w:val="single" w:sz="4" w:space="0" w:color="auto"/>
              <w:bottom w:val="single" w:sz="12" w:space="0" w:color="000000"/>
            </w:tcBorders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2011г.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6" w:space="0" w:color="000000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плану</w:t>
            </w:r>
          </w:p>
        </w:tc>
      </w:tr>
      <w:tr w:rsidR="00064EF3" w:rsidTr="002149DB">
        <w:trPr>
          <w:jc w:val="center"/>
        </w:trPr>
        <w:tc>
          <w:tcPr>
            <w:tcW w:w="3060" w:type="dxa"/>
            <w:tcBorders>
              <w:top w:val="nil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Среднегодовая численность населения</w:t>
            </w:r>
          </w:p>
        </w:tc>
        <w:tc>
          <w:tcPr>
            <w:tcW w:w="1440" w:type="dxa"/>
            <w:tcBorders>
              <w:top w:val="nil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чел.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</w:tcBorders>
          </w:tcPr>
          <w:p w:rsidR="00064EF3" w:rsidRPr="002A577A" w:rsidRDefault="00064EF3">
            <w:pPr>
              <w:rPr>
                <w:sz w:val="24"/>
                <w:szCs w:val="24"/>
              </w:rPr>
            </w:pPr>
            <w:r w:rsidRPr="002A577A">
              <w:rPr>
                <w:sz w:val="24"/>
                <w:szCs w:val="24"/>
              </w:rPr>
              <w:t>1369</w:t>
            </w:r>
          </w:p>
        </w:tc>
        <w:tc>
          <w:tcPr>
            <w:tcW w:w="900" w:type="dxa"/>
            <w:tcBorders>
              <w:top w:val="nil"/>
            </w:tcBorders>
          </w:tcPr>
          <w:p w:rsidR="00064EF3" w:rsidRPr="002A577A" w:rsidRDefault="00064EF3">
            <w:pPr>
              <w:rPr>
                <w:sz w:val="24"/>
                <w:szCs w:val="24"/>
              </w:rPr>
            </w:pPr>
            <w:r w:rsidRPr="002A577A">
              <w:rPr>
                <w:sz w:val="24"/>
                <w:szCs w:val="24"/>
              </w:rPr>
              <w:t>1360</w:t>
            </w:r>
          </w:p>
        </w:tc>
        <w:tc>
          <w:tcPr>
            <w:tcW w:w="900" w:type="dxa"/>
            <w:tcBorders>
              <w:top w:val="nil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1261</w:t>
            </w:r>
          </w:p>
        </w:tc>
        <w:tc>
          <w:tcPr>
            <w:tcW w:w="1620" w:type="dxa"/>
            <w:tcBorders>
              <w:top w:val="nil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6" w:space="0" w:color="000000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92,7</w:t>
            </w:r>
          </w:p>
        </w:tc>
      </w:tr>
      <w:tr w:rsidR="00064EF3" w:rsidTr="002149DB">
        <w:trPr>
          <w:jc w:val="center"/>
        </w:trPr>
        <w:tc>
          <w:tcPr>
            <w:tcW w:w="3060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рождаемости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1000 чел. Населения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064EF3" w:rsidRPr="002A577A" w:rsidRDefault="00064EF3">
            <w:pPr>
              <w:rPr>
                <w:sz w:val="24"/>
                <w:szCs w:val="24"/>
              </w:rPr>
            </w:pPr>
            <w:r w:rsidRPr="002A577A">
              <w:rPr>
                <w:sz w:val="24"/>
                <w:szCs w:val="24"/>
              </w:rPr>
              <w:t>5,1</w:t>
            </w:r>
          </w:p>
        </w:tc>
        <w:tc>
          <w:tcPr>
            <w:tcW w:w="900" w:type="dxa"/>
          </w:tcPr>
          <w:p w:rsidR="00064EF3" w:rsidRPr="002A577A" w:rsidRDefault="00064EF3">
            <w:pPr>
              <w:rPr>
                <w:sz w:val="24"/>
                <w:szCs w:val="24"/>
              </w:rPr>
            </w:pPr>
            <w:r w:rsidRPr="002A577A">
              <w:rPr>
                <w:sz w:val="24"/>
                <w:szCs w:val="24"/>
              </w:rPr>
              <w:t>8,0</w:t>
            </w:r>
          </w:p>
        </w:tc>
        <w:tc>
          <w:tcPr>
            <w:tcW w:w="900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3,17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62,1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6" w:space="0" w:color="000000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39,6</w:t>
            </w:r>
          </w:p>
        </w:tc>
      </w:tr>
      <w:tr w:rsidR="00064EF3" w:rsidTr="002149DB">
        <w:trPr>
          <w:jc w:val="center"/>
        </w:trPr>
        <w:tc>
          <w:tcPr>
            <w:tcW w:w="3060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смертности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1000 чел. Населения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064EF3" w:rsidRPr="002A577A" w:rsidRDefault="00064EF3">
            <w:pPr>
              <w:rPr>
                <w:sz w:val="24"/>
                <w:szCs w:val="24"/>
              </w:rPr>
            </w:pPr>
            <w:r w:rsidRPr="002A577A">
              <w:rPr>
                <w:sz w:val="24"/>
                <w:szCs w:val="24"/>
              </w:rPr>
              <w:t>19,7</w:t>
            </w:r>
          </w:p>
          <w:p w:rsidR="00064EF3" w:rsidRPr="002A577A" w:rsidRDefault="00064EF3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064EF3" w:rsidRPr="002A577A" w:rsidRDefault="00064EF3">
            <w:pPr>
              <w:rPr>
                <w:sz w:val="24"/>
                <w:szCs w:val="24"/>
              </w:rPr>
            </w:pPr>
            <w:r w:rsidRPr="002A577A">
              <w:rPr>
                <w:sz w:val="24"/>
                <w:szCs w:val="24"/>
              </w:rPr>
              <w:t>14,4</w:t>
            </w:r>
          </w:p>
        </w:tc>
        <w:tc>
          <w:tcPr>
            <w:tcW w:w="900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11,89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60,3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6" w:space="0" w:color="000000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82,6</w:t>
            </w:r>
          </w:p>
        </w:tc>
      </w:tr>
      <w:tr w:rsidR="00064EF3" w:rsidRPr="002A577A" w:rsidTr="002149DB">
        <w:trPr>
          <w:jc w:val="center"/>
        </w:trPr>
        <w:tc>
          <w:tcPr>
            <w:tcW w:w="3060" w:type="dxa"/>
            <w:tcBorders>
              <w:bottom w:val="single" w:sz="12" w:space="0" w:color="000000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Естественный прирост населения</w:t>
            </w:r>
          </w:p>
        </w:tc>
        <w:tc>
          <w:tcPr>
            <w:tcW w:w="1440" w:type="dxa"/>
            <w:tcBorders>
              <w:bottom w:val="single" w:sz="12" w:space="0" w:color="000000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1000 чел. Населения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2" w:space="0" w:color="000000"/>
            </w:tcBorders>
          </w:tcPr>
          <w:p w:rsidR="00064EF3" w:rsidRPr="002A577A" w:rsidRDefault="00064EF3">
            <w:pPr>
              <w:rPr>
                <w:sz w:val="24"/>
                <w:szCs w:val="24"/>
              </w:rPr>
            </w:pPr>
            <w:r w:rsidRPr="002A577A">
              <w:rPr>
                <w:sz w:val="24"/>
                <w:szCs w:val="24"/>
              </w:rPr>
              <w:t>-15,3</w:t>
            </w:r>
          </w:p>
          <w:p w:rsidR="00064EF3" w:rsidRPr="002A577A" w:rsidRDefault="00064EF3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12" w:space="0" w:color="000000"/>
            </w:tcBorders>
          </w:tcPr>
          <w:p w:rsidR="00064EF3" w:rsidRPr="002A577A" w:rsidRDefault="00064EF3">
            <w:pPr>
              <w:rPr>
                <w:sz w:val="24"/>
                <w:szCs w:val="24"/>
              </w:rPr>
            </w:pPr>
            <w:r w:rsidRPr="002A577A">
              <w:rPr>
                <w:sz w:val="24"/>
                <w:szCs w:val="24"/>
              </w:rPr>
              <w:t>-6,4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-8,72</w:t>
            </w:r>
          </w:p>
        </w:tc>
        <w:tc>
          <w:tcPr>
            <w:tcW w:w="1620" w:type="dxa"/>
            <w:tcBorders>
              <w:bottom w:val="single" w:sz="12" w:space="0" w:color="000000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12" w:space="0" w:color="000000"/>
              <w:right w:val="single" w:sz="6" w:space="0" w:color="000000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136,2</w:t>
            </w:r>
          </w:p>
        </w:tc>
      </w:tr>
    </w:tbl>
    <w:p w:rsidR="00064EF3" w:rsidRDefault="00064EF3" w:rsidP="002149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Из-за высокой смертности и низкой рождаемости,  миграции  количество населения за 9 </w:t>
      </w:r>
      <w:proofErr w:type="gramStart"/>
      <w:r>
        <w:rPr>
          <w:sz w:val="24"/>
          <w:szCs w:val="24"/>
        </w:rPr>
        <w:t xml:space="preserve">мес.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  <w:szCs w:val="24"/>
          </w:rPr>
          <w:t>2012 г</w:t>
        </w:r>
      </w:smartTag>
      <w:r>
        <w:rPr>
          <w:sz w:val="24"/>
          <w:szCs w:val="24"/>
        </w:rPr>
        <w:t xml:space="preserve"> по отношению к 9 мес.2011 г. уменьшилось на 108 чел. и на 1.10.  проживает  1261 чел, что составило 92,1 % . Уровень рождаемости уменьшился и составил    по отношению </w:t>
      </w:r>
      <w:r w:rsidRPr="002A577A">
        <w:rPr>
          <w:sz w:val="24"/>
          <w:szCs w:val="24"/>
        </w:rPr>
        <w:t xml:space="preserve">к 9 мес. </w:t>
      </w:r>
      <w:smartTag w:uri="urn:schemas-microsoft-com:office:smarttags" w:element="metricconverter">
        <w:smartTagPr>
          <w:attr w:name="ProductID" w:val="2011 г"/>
        </w:smartTagPr>
        <w:r w:rsidRPr="002A577A">
          <w:rPr>
            <w:sz w:val="24"/>
            <w:szCs w:val="24"/>
          </w:rPr>
          <w:t>2011 г</w:t>
        </w:r>
      </w:smartTag>
      <w:r w:rsidRPr="002A577A">
        <w:rPr>
          <w:sz w:val="24"/>
          <w:szCs w:val="24"/>
        </w:rPr>
        <w:t xml:space="preserve">. 62,1% -  родилось всего 4  детей, меньше на 3 чел.. Уровень смертности уменьшился и составил к 9 мес. </w:t>
      </w:r>
      <w:smartTag w:uri="urn:schemas-microsoft-com:office:smarttags" w:element="metricconverter">
        <w:smartTagPr>
          <w:attr w:name="ProductID" w:val="2011 г"/>
        </w:smartTagPr>
        <w:r w:rsidRPr="002A577A">
          <w:rPr>
            <w:sz w:val="24"/>
            <w:szCs w:val="24"/>
          </w:rPr>
          <w:t>2011 г</w:t>
        </w:r>
      </w:smartTag>
      <w:r w:rsidRPr="002A577A">
        <w:rPr>
          <w:sz w:val="24"/>
          <w:szCs w:val="24"/>
        </w:rPr>
        <w:t>. 60,3 % - умерло 15 чел, меньше на</w:t>
      </w:r>
      <w:proofErr w:type="gramEnd"/>
      <w:r w:rsidRPr="002A577A">
        <w:rPr>
          <w:sz w:val="24"/>
          <w:szCs w:val="24"/>
        </w:rPr>
        <w:t xml:space="preserve"> 12 чел, из них умерло  3 чел. трудоспособного возраста, меньше на 10 человек</w:t>
      </w:r>
      <w:r>
        <w:rPr>
          <w:sz w:val="24"/>
          <w:szCs w:val="24"/>
        </w:rPr>
        <w:t>, 12 чел. пенсионного возраста, детской смертности нет. Основная причина смерти людей трудоспособного возраста, онкология, внешняя причина.  Основная причина смерти людей пенсионного возраста – сердечно-сосудистые заболевания и онкология, заболевания органов пищеварения, внешняя причина.</w:t>
      </w:r>
    </w:p>
    <w:p w:rsidR="00064EF3" w:rsidRDefault="00064EF3" w:rsidP="002149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Естественный прирост населения уменьшился и составил 57,0 %.   </w:t>
      </w:r>
    </w:p>
    <w:p w:rsidR="00064EF3" w:rsidRPr="002A577A" w:rsidRDefault="00064EF3" w:rsidP="002149DB">
      <w:pPr>
        <w:jc w:val="both"/>
        <w:rPr>
          <w:sz w:val="24"/>
          <w:szCs w:val="24"/>
        </w:rPr>
      </w:pPr>
      <w:r w:rsidRPr="002A577A">
        <w:rPr>
          <w:sz w:val="24"/>
          <w:szCs w:val="24"/>
        </w:rPr>
        <w:t>За 9 мес.   выехало 39 чел, больше на 9 чел. прибыло 12 чел, меньше на 9 чел. Основная  причина выезда населения –приобретения жилой площади.</w:t>
      </w:r>
    </w:p>
    <w:p w:rsidR="00064EF3" w:rsidRDefault="00064EF3" w:rsidP="002149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На территории муниципального образования проживает 152 семьи с детьми до 18 лет,  Семей воспитывающих 1 ребенка 96, с 2-мя детьми – 42, с 3-мя детьми -10, с 4-мя 4 семей.,   В 53 –х молодых семьях воспитывается 80 ребенка.  В 32-х неполных семьях воспитывается 45 ребенка. Количество семей с асоциальным поведением родителей – 23, в которых живут 35 детей. С семьями  с асоциальным поведением родителей проводится следующая  работа: проводятся беседы, составляются акты.</w:t>
      </w:r>
    </w:p>
    <w:p w:rsidR="00064EF3" w:rsidRDefault="00064EF3" w:rsidP="002149DB">
      <w:pPr>
        <w:jc w:val="both"/>
        <w:rPr>
          <w:sz w:val="24"/>
          <w:szCs w:val="24"/>
        </w:rPr>
      </w:pPr>
      <w:r>
        <w:rPr>
          <w:sz w:val="24"/>
          <w:szCs w:val="24"/>
        </w:rPr>
        <w:t>В трех семьях имеется 3 опекаемых ребенка.</w:t>
      </w:r>
    </w:p>
    <w:p w:rsidR="00064EF3" w:rsidRDefault="00064EF3" w:rsidP="002149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поисках работы молодые семьи выезжают  за пределы республики.     После окончания учебных заведений молодежь остается в городах.</w:t>
      </w:r>
    </w:p>
    <w:p w:rsidR="00064EF3" w:rsidRDefault="00064EF3" w:rsidP="002149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Систематически проводится работа с семьями ведущими асоциальный образ жизни: беседы, составляются акты жилищно-бытовых условий, оказывается материальной помощь, оказывают помощь в устройстве на общественные работы в летний период.     </w:t>
      </w:r>
    </w:p>
    <w:p w:rsidR="00064EF3" w:rsidRPr="003F4520" w:rsidRDefault="00064EF3" w:rsidP="002149DB">
      <w:pPr>
        <w:jc w:val="center"/>
        <w:rPr>
          <w:b/>
          <w:sz w:val="24"/>
          <w:szCs w:val="24"/>
        </w:rPr>
      </w:pPr>
      <w:r w:rsidRPr="003F4520">
        <w:rPr>
          <w:b/>
          <w:sz w:val="24"/>
          <w:szCs w:val="24"/>
        </w:rPr>
        <w:lastRenderedPageBreak/>
        <w:t>2.2.3.Развитие физической культуры и спорта</w:t>
      </w:r>
    </w:p>
    <w:p w:rsidR="00064EF3" w:rsidRDefault="00064EF3" w:rsidP="002149D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Основной целью развития физической культуры и спорта в 3 квартале 2012 года является обеспечение устойчивого роста количества занимающихся физической культурой и спортом на территории муниципального образования,   успешное выступление спортсменов на районных соревнованиях.      </w:t>
      </w:r>
    </w:p>
    <w:p w:rsidR="00064EF3" w:rsidRDefault="00064EF3" w:rsidP="002149D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При </w:t>
      </w:r>
      <w:proofErr w:type="spellStart"/>
      <w:r>
        <w:rPr>
          <w:sz w:val="24"/>
          <w:szCs w:val="24"/>
        </w:rPr>
        <w:t>Кузьминской</w:t>
      </w:r>
      <w:proofErr w:type="spellEnd"/>
      <w:r>
        <w:rPr>
          <w:sz w:val="24"/>
          <w:szCs w:val="24"/>
        </w:rPr>
        <w:t xml:space="preserve"> средней школе работает филиал </w:t>
      </w:r>
      <w:proofErr w:type="spellStart"/>
      <w:r>
        <w:rPr>
          <w:sz w:val="24"/>
          <w:szCs w:val="24"/>
        </w:rPr>
        <w:t>Кезской</w:t>
      </w:r>
      <w:proofErr w:type="spellEnd"/>
      <w:r>
        <w:rPr>
          <w:sz w:val="24"/>
          <w:szCs w:val="24"/>
        </w:rPr>
        <w:t xml:space="preserve"> спортивной  школы, в которой занимаются легкой атлетикой 30 детей,  воспитанники которой принимают активное участие в районных соревнованиях «Кожаный мяч», «Шиповка юных», волейболу, пионерболу.  9 мая проведен туристический слет, посвященный Дню Победы, в котором приняли  активное участие  4 команды из числа молодежи   дер. </w:t>
      </w:r>
      <w:proofErr w:type="spellStart"/>
      <w:r>
        <w:rPr>
          <w:sz w:val="24"/>
          <w:szCs w:val="24"/>
        </w:rPr>
        <w:t>Желтопи</w:t>
      </w:r>
      <w:proofErr w:type="spellEnd"/>
      <w:r>
        <w:rPr>
          <w:sz w:val="24"/>
          <w:szCs w:val="24"/>
        </w:rPr>
        <w:t xml:space="preserve"> и с. Кузьма. В сентябре коллектив, учащиеся   МБОУ «</w:t>
      </w:r>
      <w:proofErr w:type="spellStart"/>
      <w:r>
        <w:rPr>
          <w:sz w:val="24"/>
          <w:szCs w:val="24"/>
        </w:rPr>
        <w:t>Кузьминская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  и их родители провели туристический слет в котором участвовало 120 чел.</w:t>
      </w:r>
    </w:p>
    <w:p w:rsidR="00064EF3" w:rsidRPr="003F4520" w:rsidRDefault="00064EF3" w:rsidP="002149DB">
      <w:pPr>
        <w:jc w:val="center"/>
        <w:rPr>
          <w:sz w:val="24"/>
          <w:szCs w:val="24"/>
        </w:rPr>
      </w:pPr>
      <w:r w:rsidRPr="003F4520">
        <w:rPr>
          <w:b/>
          <w:sz w:val="24"/>
          <w:szCs w:val="24"/>
        </w:rPr>
        <w:t>2.2.4.Развитие и модернизация системы образования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Целью развития народного образования в муниципальном образовании является создание условий для обеспечения прав граждан на образование, его доступности, охраны жизни и здоровья учащихся и работников, создание безопасных условий.  На территории муниципального образования находятся 1 школа: МБОУ «</w:t>
      </w:r>
      <w:proofErr w:type="spellStart"/>
      <w:r>
        <w:rPr>
          <w:sz w:val="24"/>
          <w:szCs w:val="24"/>
        </w:rPr>
        <w:t>Кузьминская</w:t>
      </w:r>
      <w:proofErr w:type="spellEnd"/>
      <w:r>
        <w:rPr>
          <w:sz w:val="24"/>
          <w:szCs w:val="24"/>
        </w:rPr>
        <w:t xml:space="preserve"> средняя общеобразовательная школа». В пришкольном интернате    воспитываются 16 детей. В учебный период работают две группы продленного дня, которые посещают 50 детей.    При школе работает филиал спортивной школы, который посещают 30 детей., также работает филиал школы искусств, отделение живопись, в котором обучается 20 детей. 9 учащихся школы приняли  активное участие в районных предметных олимпиадах,   4  учащихся  стали призерами.  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>В МОУ «</w:t>
      </w:r>
      <w:proofErr w:type="spellStart"/>
      <w:r>
        <w:rPr>
          <w:sz w:val="24"/>
          <w:szCs w:val="24"/>
        </w:rPr>
        <w:t>Кузьминская</w:t>
      </w:r>
      <w:proofErr w:type="spellEnd"/>
      <w:r>
        <w:rPr>
          <w:sz w:val="24"/>
          <w:szCs w:val="24"/>
        </w:rPr>
        <w:t xml:space="preserve"> СОШ» проведены следующие </w:t>
      </w:r>
      <w:proofErr w:type="spellStart"/>
      <w:r>
        <w:rPr>
          <w:sz w:val="24"/>
          <w:szCs w:val="24"/>
        </w:rPr>
        <w:t>внекласные</w:t>
      </w:r>
      <w:proofErr w:type="spellEnd"/>
      <w:r>
        <w:rPr>
          <w:sz w:val="24"/>
          <w:szCs w:val="24"/>
        </w:rPr>
        <w:t xml:space="preserve"> мероприятия среди учащихся: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Акция «Отказ от </w:t>
      </w:r>
      <w:proofErr w:type="spellStart"/>
      <w:r>
        <w:rPr>
          <w:sz w:val="24"/>
          <w:szCs w:val="24"/>
        </w:rPr>
        <w:t>табакокурения</w:t>
      </w:r>
      <w:proofErr w:type="spellEnd"/>
      <w:r>
        <w:rPr>
          <w:sz w:val="24"/>
          <w:szCs w:val="24"/>
        </w:rPr>
        <w:t xml:space="preserve"> «Скажи табаку нет» участвовало 85 чел,;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-реализуется проект «Проблемы </w:t>
      </w:r>
      <w:proofErr w:type="spellStart"/>
      <w:r>
        <w:rPr>
          <w:sz w:val="24"/>
          <w:szCs w:val="24"/>
        </w:rPr>
        <w:t>табакокурения</w:t>
      </w:r>
      <w:proofErr w:type="spellEnd"/>
      <w:r>
        <w:rPr>
          <w:sz w:val="24"/>
          <w:szCs w:val="24"/>
        </w:rPr>
        <w:t xml:space="preserve"> и пути её решения»;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>-круглый стол «Афганистан болит в душе моей» с участием 3 участников боевых действий в Афганистане;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>-ученическая конференция по самоуправлению – 36 учащихся;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>-концерт «О Родине, только о Родине» в день выборов Президента РФ 4 марта, участвовало 23 чел.;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>-участие в районном слете волонтеров  - 12 учащихся;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>учеба Актива ученического самоуправления – 4 учащихся;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>-участие в республиканском фото-конкурсе «Есть только миг»;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>-экологические конкурсы «Зеленая планета, «Земля на которой я счастлив»;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>-участвовали в районном конкурсе декоративно-прикладного искусства «Все для кухни» 12 учащихся;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-конкурс посвященный женскому дню 8 марта «Мисс школьница» участвовало 4 девушки,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 1представительница МБОУ «</w:t>
      </w:r>
      <w:proofErr w:type="spellStart"/>
      <w:r>
        <w:rPr>
          <w:sz w:val="24"/>
          <w:szCs w:val="24"/>
        </w:rPr>
        <w:t>Кезская</w:t>
      </w:r>
      <w:proofErr w:type="spellEnd"/>
      <w:r>
        <w:rPr>
          <w:sz w:val="24"/>
          <w:szCs w:val="24"/>
        </w:rPr>
        <w:t xml:space="preserve">  СОШ № 2»»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>-конкурс рукописных книг «Если бы я был волшебником» 15 учащихся;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>-вечер встречи выпускников 16 учащихся, 65 бывших выпускников;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>-участие во всероссийском проекте «Профессиональные старты» в лагере «</w:t>
      </w:r>
      <w:proofErr w:type="spellStart"/>
      <w:r>
        <w:rPr>
          <w:sz w:val="24"/>
          <w:szCs w:val="24"/>
        </w:rPr>
        <w:t>Дзержинец</w:t>
      </w:r>
      <w:proofErr w:type="spellEnd"/>
      <w:r>
        <w:rPr>
          <w:sz w:val="24"/>
          <w:szCs w:val="24"/>
        </w:rPr>
        <w:t>» 6 учащихся;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>-участие во всероссийском проекте «Достижение» в г. Анапа 8 учащихся;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>- республиканская лагерная смена в лагере «Березовая роща» 5 учащихся»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>-участие в республиканской олимпиаде по краеведению – 2 учащихся;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>-участие в районном конкурсе «Лидер ученического самоуправления» 1 учащийся;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>-ежемесячные заседания школьного ученического совета;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>-конкурсы рисунков «Скажи наркотикам – нет» 12 учащихся, «Я рисую человека труда» 14 учащихся;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-участие во Всероссийском конкурсе исторических исследовательских работ старшеклассников «Человек в истории Россия –</w:t>
      </w:r>
      <w:r>
        <w:rPr>
          <w:sz w:val="24"/>
          <w:szCs w:val="24"/>
          <w:lang w:val="en-US"/>
        </w:rPr>
        <w:t>XX</w:t>
      </w:r>
      <w:r w:rsidRPr="00FB30A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век», исследовательская работа «Куда вели ледяные дороги моего края» 2 место.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>-туристический слет «Школа выживания – 120 детей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>-летний лагерь – 60 детей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На территории МО находятся  два детских сада:  МБДОУ «Детский сад № 5 «Елочка» в с. Кузьма и МБДОУ «</w:t>
      </w:r>
      <w:proofErr w:type="spellStart"/>
      <w:r>
        <w:rPr>
          <w:sz w:val="24"/>
          <w:szCs w:val="24"/>
        </w:rPr>
        <w:t>Желтопиевский</w:t>
      </w:r>
      <w:proofErr w:type="spellEnd"/>
      <w:r>
        <w:rPr>
          <w:sz w:val="24"/>
          <w:szCs w:val="24"/>
        </w:rPr>
        <w:t xml:space="preserve"> детский сад общеобразовательного вида с приоритетным осуществление деятельности по познавательно-речевому направлению </w:t>
      </w:r>
      <w:proofErr w:type="spellStart"/>
      <w:r>
        <w:rPr>
          <w:sz w:val="24"/>
          <w:szCs w:val="24"/>
        </w:rPr>
        <w:t>Кезского</w:t>
      </w:r>
      <w:proofErr w:type="spellEnd"/>
      <w:r>
        <w:rPr>
          <w:sz w:val="24"/>
          <w:szCs w:val="24"/>
        </w:rPr>
        <w:t xml:space="preserve"> района УР»» в д. </w:t>
      </w:r>
      <w:proofErr w:type="spellStart"/>
      <w:r>
        <w:rPr>
          <w:sz w:val="24"/>
          <w:szCs w:val="24"/>
        </w:rPr>
        <w:t>Желтопи</w:t>
      </w:r>
      <w:proofErr w:type="spellEnd"/>
      <w:r>
        <w:rPr>
          <w:sz w:val="24"/>
          <w:szCs w:val="24"/>
        </w:rPr>
        <w:t>, из 68 детей дошкольного возраста, не посещают детские сады 15 детей, живущих в отдаленных населенных пунктах.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>Коллектив воспитателей МДОУ «</w:t>
      </w:r>
      <w:proofErr w:type="spellStart"/>
      <w:r>
        <w:rPr>
          <w:sz w:val="24"/>
          <w:szCs w:val="24"/>
        </w:rPr>
        <w:t>Желтопиевский</w:t>
      </w:r>
      <w:proofErr w:type="spellEnd"/>
      <w:r>
        <w:rPr>
          <w:sz w:val="24"/>
          <w:szCs w:val="24"/>
        </w:rPr>
        <w:t xml:space="preserve"> детский сад» участвует в районном конкурсе «Образовательной учреждение года».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>Воспитанники детского сада участвовали в районном конкурсе «Здоровый малыш» и за участие им была вручена грамота.</w:t>
      </w:r>
    </w:p>
    <w:p w:rsidR="00064EF3" w:rsidRDefault="00064EF3" w:rsidP="007829C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Один воспитатель </w:t>
      </w:r>
      <w:proofErr w:type="spellStart"/>
      <w:r>
        <w:rPr>
          <w:sz w:val="24"/>
          <w:szCs w:val="24"/>
        </w:rPr>
        <w:t>Желтопиевского</w:t>
      </w:r>
      <w:proofErr w:type="spellEnd"/>
      <w:r>
        <w:rPr>
          <w:sz w:val="24"/>
          <w:szCs w:val="24"/>
        </w:rPr>
        <w:t xml:space="preserve"> д\сада выступал на республиканской конференции по работе с родителями.</w:t>
      </w:r>
    </w:p>
    <w:p w:rsidR="00064EF3" w:rsidRDefault="00064EF3" w:rsidP="007829C5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Из-за снижения рождаемости уменьшается количество детей не только в детских садах, но и в школе. С уменьшением обучающихся детей увеличиваются расходы на 1 ученика. Такая , же ситуация и в детских садах. В дошкольных учреждениях занимаются по  следующим программам:  «Детство» под редакцией В.И. Логиновой и программа воспитания и обучения в детских садах под редакцией М.А. Васильевой.    </w:t>
      </w:r>
    </w:p>
    <w:p w:rsidR="00064EF3" w:rsidRDefault="00064EF3" w:rsidP="002149DB">
      <w:pPr>
        <w:tabs>
          <w:tab w:val="center" w:pos="4699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параметры социально-экономического развития отрасли</w:t>
      </w:r>
    </w:p>
    <w:p w:rsidR="003F4520" w:rsidRDefault="00064EF3" w:rsidP="003F4520">
      <w:pPr>
        <w:tabs>
          <w:tab w:val="center" w:pos="4699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«Образование» за 3 </w:t>
      </w:r>
      <w:proofErr w:type="spellStart"/>
      <w:r>
        <w:rPr>
          <w:b/>
          <w:sz w:val="24"/>
          <w:szCs w:val="24"/>
        </w:rPr>
        <w:t>кв</w:t>
      </w:r>
      <w:proofErr w:type="spellEnd"/>
      <w:r>
        <w:rPr>
          <w:b/>
          <w:sz w:val="24"/>
          <w:szCs w:val="24"/>
        </w:rPr>
        <w:t xml:space="preserve"> 2012 год</w:t>
      </w:r>
    </w:p>
    <w:p w:rsidR="00064EF3" w:rsidRDefault="00064EF3" w:rsidP="003F4520">
      <w:pPr>
        <w:tabs>
          <w:tab w:val="center" w:pos="4699"/>
        </w:tabs>
        <w:jc w:val="right"/>
        <w:rPr>
          <w:sz w:val="24"/>
          <w:szCs w:val="24"/>
        </w:rPr>
      </w:pPr>
      <w:r>
        <w:rPr>
          <w:sz w:val="24"/>
          <w:szCs w:val="24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4228"/>
        <w:gridCol w:w="778"/>
        <w:gridCol w:w="668"/>
        <w:gridCol w:w="776"/>
        <w:gridCol w:w="956"/>
        <w:gridCol w:w="1080"/>
        <w:gridCol w:w="1018"/>
      </w:tblGrid>
      <w:tr w:rsidR="00064EF3" w:rsidTr="002149DB">
        <w:trPr>
          <w:cantSplit/>
          <w:trHeight w:val="620"/>
        </w:trPr>
        <w:tc>
          <w:tcPr>
            <w:tcW w:w="560" w:type="dxa"/>
            <w:vMerge w:val="restart"/>
          </w:tcPr>
          <w:p w:rsidR="00064EF3" w:rsidRDefault="00064EF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064EF3" w:rsidRDefault="00064EF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228" w:type="dxa"/>
            <w:vMerge w:val="restart"/>
          </w:tcPr>
          <w:p w:rsidR="00064EF3" w:rsidRDefault="00064EF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778" w:type="dxa"/>
            <w:vMerge w:val="restart"/>
          </w:tcPr>
          <w:p w:rsidR="00064EF3" w:rsidRDefault="00064EF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Ед.</w:t>
            </w:r>
          </w:p>
          <w:p w:rsidR="00064EF3" w:rsidRDefault="00064EF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изм.</w:t>
            </w:r>
          </w:p>
        </w:tc>
        <w:tc>
          <w:tcPr>
            <w:tcW w:w="668" w:type="dxa"/>
            <w:vMerge w:val="restart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  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2011г.</w:t>
            </w:r>
          </w:p>
        </w:tc>
        <w:tc>
          <w:tcPr>
            <w:tcW w:w="776" w:type="dxa"/>
            <w:vMerge w:val="restart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 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2012г.</w:t>
            </w:r>
          </w:p>
        </w:tc>
        <w:tc>
          <w:tcPr>
            <w:tcW w:w="956" w:type="dxa"/>
            <w:vMerge w:val="restart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   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2012г.</w:t>
            </w:r>
          </w:p>
        </w:tc>
        <w:tc>
          <w:tcPr>
            <w:tcW w:w="2098" w:type="dxa"/>
            <w:gridSpan w:val="2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роста,%</w:t>
            </w:r>
          </w:p>
          <w:p w:rsidR="00064EF3" w:rsidRDefault="00064EF3">
            <w:pPr>
              <w:rPr>
                <w:sz w:val="24"/>
                <w:szCs w:val="24"/>
              </w:rPr>
            </w:pPr>
          </w:p>
        </w:tc>
      </w:tr>
      <w:tr w:rsidR="00064EF3" w:rsidTr="002149DB">
        <w:trPr>
          <w:cantSplit/>
          <w:trHeight w:val="460"/>
        </w:trPr>
        <w:tc>
          <w:tcPr>
            <w:tcW w:w="560" w:type="dxa"/>
            <w:vMerge/>
            <w:vAlign w:val="center"/>
          </w:tcPr>
          <w:p w:rsidR="00064EF3" w:rsidRDefault="00064EF3">
            <w:pPr>
              <w:rPr>
                <w:b/>
                <w:sz w:val="24"/>
                <w:szCs w:val="24"/>
              </w:rPr>
            </w:pPr>
          </w:p>
        </w:tc>
        <w:tc>
          <w:tcPr>
            <w:tcW w:w="4228" w:type="dxa"/>
            <w:vMerge/>
            <w:vAlign w:val="center"/>
          </w:tcPr>
          <w:p w:rsidR="00064EF3" w:rsidRDefault="00064EF3">
            <w:pPr>
              <w:rPr>
                <w:b/>
                <w:sz w:val="24"/>
                <w:szCs w:val="24"/>
              </w:rPr>
            </w:pPr>
          </w:p>
        </w:tc>
        <w:tc>
          <w:tcPr>
            <w:tcW w:w="778" w:type="dxa"/>
            <w:vMerge/>
            <w:vAlign w:val="center"/>
          </w:tcPr>
          <w:p w:rsidR="00064EF3" w:rsidRDefault="00064EF3">
            <w:pPr>
              <w:rPr>
                <w:b/>
                <w:sz w:val="24"/>
                <w:szCs w:val="24"/>
              </w:rPr>
            </w:pPr>
          </w:p>
        </w:tc>
        <w:tc>
          <w:tcPr>
            <w:tcW w:w="668" w:type="dxa"/>
            <w:vMerge/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956" w:type="dxa"/>
            <w:vMerge/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064EF3" w:rsidRDefault="00064EF3" w:rsidP="002149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2012к 2011</w:t>
            </w:r>
          </w:p>
        </w:tc>
        <w:tc>
          <w:tcPr>
            <w:tcW w:w="1018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плану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64EF3" w:rsidTr="002149DB">
        <w:trPr>
          <w:cantSplit/>
          <w:trHeight w:val="610"/>
        </w:trPr>
        <w:tc>
          <w:tcPr>
            <w:tcW w:w="560" w:type="dxa"/>
          </w:tcPr>
          <w:p w:rsidR="00064EF3" w:rsidRDefault="00064EF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28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Учащихся в </w:t>
            </w:r>
            <w:proofErr w:type="spellStart"/>
            <w:r>
              <w:rPr>
                <w:sz w:val="24"/>
                <w:szCs w:val="24"/>
              </w:rPr>
              <w:t>образоват</w:t>
            </w:r>
            <w:proofErr w:type="spellEnd"/>
            <w:r>
              <w:rPr>
                <w:sz w:val="24"/>
                <w:szCs w:val="24"/>
              </w:rPr>
              <w:t>. учреждении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Воспитанников в </w:t>
            </w:r>
            <w:proofErr w:type="spellStart"/>
            <w:r>
              <w:rPr>
                <w:sz w:val="24"/>
                <w:szCs w:val="24"/>
              </w:rPr>
              <w:t>дош</w:t>
            </w:r>
            <w:proofErr w:type="spellEnd"/>
            <w:r>
              <w:rPr>
                <w:sz w:val="24"/>
                <w:szCs w:val="24"/>
              </w:rPr>
              <w:t>. Учреждении</w:t>
            </w:r>
          </w:p>
        </w:tc>
        <w:tc>
          <w:tcPr>
            <w:tcW w:w="778" w:type="dxa"/>
          </w:tcPr>
          <w:p w:rsidR="00064EF3" w:rsidRDefault="00064EF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чел</w:t>
            </w:r>
          </w:p>
        </w:tc>
        <w:tc>
          <w:tcPr>
            <w:tcW w:w="668" w:type="dxa"/>
          </w:tcPr>
          <w:p w:rsidR="00064EF3" w:rsidRPr="001F4BEB" w:rsidRDefault="00064EF3">
            <w:pPr>
              <w:rPr>
                <w:sz w:val="24"/>
                <w:szCs w:val="24"/>
              </w:rPr>
            </w:pPr>
          </w:p>
          <w:p w:rsidR="00064EF3" w:rsidRPr="001F4BEB" w:rsidRDefault="00064EF3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142</w:t>
            </w:r>
          </w:p>
          <w:p w:rsidR="00064EF3" w:rsidRPr="001F4BEB" w:rsidRDefault="00064EF3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49</w:t>
            </w:r>
          </w:p>
        </w:tc>
        <w:tc>
          <w:tcPr>
            <w:tcW w:w="776" w:type="dxa"/>
          </w:tcPr>
          <w:p w:rsidR="00064EF3" w:rsidRPr="001F4BEB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Pr="001F4BEB" w:rsidRDefault="00064EF3" w:rsidP="002149DB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137</w:t>
            </w:r>
          </w:p>
          <w:p w:rsidR="00064EF3" w:rsidRPr="001F4BEB" w:rsidRDefault="00064EF3" w:rsidP="002149DB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50</w:t>
            </w:r>
          </w:p>
        </w:tc>
        <w:tc>
          <w:tcPr>
            <w:tcW w:w="956" w:type="dxa"/>
          </w:tcPr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080" w:type="dxa"/>
          </w:tcPr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86,6</w:t>
            </w: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018" w:type="dxa"/>
          </w:tcPr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89,8</w:t>
            </w: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</w:tr>
      <w:tr w:rsidR="00064EF3" w:rsidTr="002149DB">
        <w:trPr>
          <w:trHeight w:val="858"/>
        </w:trPr>
        <w:tc>
          <w:tcPr>
            <w:tcW w:w="560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28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обучающихся в первую смену к общему числу учащихся в дневных учреждениях общего образования</w:t>
            </w:r>
          </w:p>
        </w:tc>
        <w:tc>
          <w:tcPr>
            <w:tcW w:w="778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668" w:type="dxa"/>
          </w:tcPr>
          <w:p w:rsidR="00064EF3" w:rsidRPr="001F4BEB" w:rsidRDefault="00064EF3">
            <w:pPr>
              <w:jc w:val="center"/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100</w:t>
            </w:r>
          </w:p>
        </w:tc>
        <w:tc>
          <w:tcPr>
            <w:tcW w:w="776" w:type="dxa"/>
          </w:tcPr>
          <w:p w:rsidR="00064EF3" w:rsidRPr="001F4BEB" w:rsidRDefault="00064EF3">
            <w:pPr>
              <w:jc w:val="center"/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100</w:t>
            </w:r>
          </w:p>
        </w:tc>
        <w:tc>
          <w:tcPr>
            <w:tcW w:w="956" w:type="dxa"/>
          </w:tcPr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18" w:type="dxa"/>
          </w:tcPr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64EF3" w:rsidTr="002149DB">
        <w:trPr>
          <w:trHeight w:val="858"/>
        </w:trPr>
        <w:tc>
          <w:tcPr>
            <w:tcW w:w="560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28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наполняемость классов</w:t>
            </w:r>
          </w:p>
        </w:tc>
        <w:tc>
          <w:tcPr>
            <w:tcW w:w="778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668" w:type="dxa"/>
          </w:tcPr>
          <w:p w:rsidR="00064EF3" w:rsidRPr="001F4BEB" w:rsidRDefault="00064EF3">
            <w:pPr>
              <w:jc w:val="center"/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12,9</w:t>
            </w:r>
          </w:p>
        </w:tc>
        <w:tc>
          <w:tcPr>
            <w:tcW w:w="776" w:type="dxa"/>
          </w:tcPr>
          <w:p w:rsidR="00064EF3" w:rsidRPr="001F4BEB" w:rsidRDefault="00064EF3">
            <w:pPr>
              <w:jc w:val="center"/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12,5</w:t>
            </w:r>
          </w:p>
        </w:tc>
        <w:tc>
          <w:tcPr>
            <w:tcW w:w="956" w:type="dxa"/>
          </w:tcPr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</w:t>
            </w:r>
          </w:p>
        </w:tc>
        <w:tc>
          <w:tcPr>
            <w:tcW w:w="1080" w:type="dxa"/>
          </w:tcPr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86,8</w:t>
            </w:r>
          </w:p>
        </w:tc>
        <w:tc>
          <w:tcPr>
            <w:tcW w:w="1018" w:type="dxa"/>
          </w:tcPr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89,6</w:t>
            </w:r>
          </w:p>
        </w:tc>
      </w:tr>
      <w:tr w:rsidR="00064EF3" w:rsidTr="002149DB">
        <w:trPr>
          <w:trHeight w:val="317"/>
        </w:trPr>
        <w:tc>
          <w:tcPr>
            <w:tcW w:w="560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28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Охват детей 1-6 лет дошкольным образованием</w:t>
            </w:r>
          </w:p>
        </w:tc>
        <w:tc>
          <w:tcPr>
            <w:tcW w:w="778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668" w:type="dxa"/>
          </w:tcPr>
          <w:p w:rsidR="00064EF3" w:rsidRPr="001F4BEB" w:rsidRDefault="00064EF3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69</w:t>
            </w:r>
          </w:p>
        </w:tc>
        <w:tc>
          <w:tcPr>
            <w:tcW w:w="776" w:type="dxa"/>
          </w:tcPr>
          <w:p w:rsidR="00064EF3" w:rsidRPr="001F4BEB" w:rsidRDefault="00064EF3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70</w:t>
            </w:r>
          </w:p>
        </w:tc>
        <w:tc>
          <w:tcPr>
            <w:tcW w:w="956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080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98,6</w:t>
            </w:r>
          </w:p>
        </w:tc>
        <w:tc>
          <w:tcPr>
            <w:tcW w:w="1018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97,1</w:t>
            </w:r>
          </w:p>
        </w:tc>
      </w:tr>
      <w:tr w:rsidR="00064EF3" w:rsidTr="002149DB">
        <w:tc>
          <w:tcPr>
            <w:tcW w:w="560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28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Отношение числа ученических мест в образовательных учреждениях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числу учащихся в них</w:t>
            </w:r>
          </w:p>
        </w:tc>
        <w:tc>
          <w:tcPr>
            <w:tcW w:w="778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668" w:type="dxa"/>
          </w:tcPr>
          <w:p w:rsidR="00064EF3" w:rsidRPr="001F4BEB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Pr="001F4BEB" w:rsidRDefault="00064EF3">
            <w:pPr>
              <w:jc w:val="center"/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0,8</w:t>
            </w:r>
          </w:p>
        </w:tc>
        <w:tc>
          <w:tcPr>
            <w:tcW w:w="776" w:type="dxa"/>
          </w:tcPr>
          <w:p w:rsidR="00064EF3" w:rsidRPr="001F4BEB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Pr="001F4BEB" w:rsidRDefault="00064EF3">
            <w:pPr>
              <w:jc w:val="center"/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0,8</w:t>
            </w:r>
          </w:p>
        </w:tc>
        <w:tc>
          <w:tcPr>
            <w:tcW w:w="956" w:type="dxa"/>
          </w:tcPr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  <w:tc>
          <w:tcPr>
            <w:tcW w:w="1080" w:type="dxa"/>
          </w:tcPr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93,8</w:t>
            </w:r>
          </w:p>
        </w:tc>
        <w:tc>
          <w:tcPr>
            <w:tcW w:w="1018" w:type="dxa"/>
          </w:tcPr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93,8</w:t>
            </w:r>
          </w:p>
        </w:tc>
      </w:tr>
      <w:tr w:rsidR="00064EF3" w:rsidTr="002149DB">
        <w:trPr>
          <w:trHeight w:val="600"/>
        </w:trPr>
        <w:tc>
          <w:tcPr>
            <w:tcW w:w="560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28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Затраты на содержание одного ребенка, в том числе: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дошкольное образование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школы</w:t>
            </w:r>
          </w:p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778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668" w:type="dxa"/>
          </w:tcPr>
          <w:p w:rsidR="00064EF3" w:rsidRPr="001F4BEB" w:rsidRDefault="00064EF3">
            <w:pPr>
              <w:rPr>
                <w:sz w:val="24"/>
                <w:szCs w:val="24"/>
              </w:rPr>
            </w:pPr>
          </w:p>
          <w:p w:rsidR="00064EF3" w:rsidRPr="001F4BEB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Pr="001F4BEB" w:rsidRDefault="00064EF3">
            <w:pPr>
              <w:jc w:val="center"/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61,1</w:t>
            </w:r>
          </w:p>
          <w:p w:rsidR="00064EF3" w:rsidRPr="001F4BEB" w:rsidRDefault="00064EF3">
            <w:pPr>
              <w:jc w:val="center"/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39,9</w:t>
            </w:r>
          </w:p>
          <w:p w:rsidR="00064EF3" w:rsidRPr="001F4BEB" w:rsidRDefault="00064EF3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6" w:type="dxa"/>
          </w:tcPr>
          <w:p w:rsidR="00064EF3" w:rsidRPr="001F4BEB" w:rsidRDefault="00064EF3">
            <w:pPr>
              <w:rPr>
                <w:sz w:val="24"/>
                <w:szCs w:val="24"/>
              </w:rPr>
            </w:pPr>
          </w:p>
          <w:p w:rsidR="00064EF3" w:rsidRPr="001F4BEB" w:rsidRDefault="00064EF3">
            <w:pPr>
              <w:rPr>
                <w:sz w:val="24"/>
                <w:szCs w:val="24"/>
              </w:rPr>
            </w:pPr>
          </w:p>
          <w:p w:rsidR="00064EF3" w:rsidRPr="001F4BEB" w:rsidRDefault="00064EF3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91,7</w:t>
            </w:r>
          </w:p>
          <w:p w:rsidR="00064EF3" w:rsidRPr="001F4BEB" w:rsidRDefault="00064EF3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65,3</w:t>
            </w:r>
          </w:p>
        </w:tc>
        <w:tc>
          <w:tcPr>
            <w:tcW w:w="956" w:type="dxa"/>
          </w:tcPr>
          <w:p w:rsidR="00064EF3" w:rsidRDefault="00064EF3">
            <w:pPr>
              <w:rPr>
                <w:sz w:val="24"/>
                <w:szCs w:val="24"/>
              </w:rPr>
            </w:pPr>
          </w:p>
          <w:p w:rsidR="00064EF3" w:rsidRDefault="00064EF3">
            <w:pPr>
              <w:rPr>
                <w:sz w:val="24"/>
                <w:szCs w:val="24"/>
              </w:rPr>
            </w:pP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60,7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</w:t>
            </w:r>
          </w:p>
        </w:tc>
        <w:tc>
          <w:tcPr>
            <w:tcW w:w="1080" w:type="dxa"/>
          </w:tcPr>
          <w:p w:rsidR="00064EF3" w:rsidRDefault="00064EF3">
            <w:pPr>
              <w:ind w:right="-468"/>
              <w:rPr>
                <w:sz w:val="24"/>
                <w:szCs w:val="24"/>
              </w:rPr>
            </w:pPr>
          </w:p>
          <w:p w:rsidR="00064EF3" w:rsidRDefault="00064EF3">
            <w:pPr>
              <w:ind w:right="-468"/>
              <w:rPr>
                <w:sz w:val="24"/>
                <w:szCs w:val="24"/>
              </w:rPr>
            </w:pPr>
          </w:p>
          <w:p w:rsidR="00064EF3" w:rsidRDefault="00064EF3">
            <w:pPr>
              <w:ind w:right="-4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99,3</w:t>
            </w:r>
          </w:p>
          <w:p w:rsidR="00064EF3" w:rsidRDefault="00064EF3">
            <w:pPr>
              <w:ind w:right="-4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146,4</w:t>
            </w:r>
          </w:p>
        </w:tc>
        <w:tc>
          <w:tcPr>
            <w:tcW w:w="1018" w:type="dxa"/>
          </w:tcPr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66,2</w:t>
            </w: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89,4</w:t>
            </w:r>
          </w:p>
        </w:tc>
      </w:tr>
      <w:tr w:rsidR="00064EF3" w:rsidTr="002149DB">
        <w:trPr>
          <w:cantSplit/>
        </w:trPr>
        <w:tc>
          <w:tcPr>
            <w:tcW w:w="560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7</w:t>
            </w:r>
          </w:p>
        </w:tc>
        <w:tc>
          <w:tcPr>
            <w:tcW w:w="4228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педагогических работников общеобразовательных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учреждений с высшим образованием: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школах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дошкольных учреждениях</w:t>
            </w:r>
          </w:p>
        </w:tc>
        <w:tc>
          <w:tcPr>
            <w:tcW w:w="778" w:type="dxa"/>
          </w:tcPr>
          <w:p w:rsidR="00064EF3" w:rsidRDefault="00064EF3">
            <w:pPr>
              <w:rPr>
                <w:sz w:val="24"/>
                <w:szCs w:val="24"/>
              </w:rPr>
            </w:pPr>
          </w:p>
          <w:p w:rsidR="00064EF3" w:rsidRDefault="00064EF3">
            <w:pPr>
              <w:rPr>
                <w:sz w:val="24"/>
                <w:szCs w:val="24"/>
              </w:rPr>
            </w:pPr>
          </w:p>
          <w:p w:rsidR="00064EF3" w:rsidRDefault="00064EF3">
            <w:pPr>
              <w:rPr>
                <w:sz w:val="24"/>
                <w:szCs w:val="24"/>
              </w:rPr>
            </w:pP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668" w:type="dxa"/>
          </w:tcPr>
          <w:p w:rsidR="00064EF3" w:rsidRPr="001F4BEB" w:rsidRDefault="00064EF3">
            <w:pPr>
              <w:rPr>
                <w:sz w:val="24"/>
                <w:szCs w:val="24"/>
              </w:rPr>
            </w:pPr>
          </w:p>
          <w:p w:rsidR="00064EF3" w:rsidRPr="001F4BEB" w:rsidRDefault="00064EF3">
            <w:pPr>
              <w:rPr>
                <w:sz w:val="24"/>
                <w:szCs w:val="24"/>
              </w:rPr>
            </w:pPr>
          </w:p>
          <w:p w:rsidR="00064EF3" w:rsidRPr="001F4BEB" w:rsidRDefault="00064EF3">
            <w:pPr>
              <w:rPr>
                <w:sz w:val="24"/>
                <w:szCs w:val="24"/>
              </w:rPr>
            </w:pPr>
          </w:p>
          <w:p w:rsidR="00064EF3" w:rsidRPr="001F4BEB" w:rsidRDefault="00064EF3">
            <w:pPr>
              <w:jc w:val="center"/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68</w:t>
            </w:r>
          </w:p>
          <w:p w:rsidR="00064EF3" w:rsidRPr="001F4BEB" w:rsidRDefault="00064EF3">
            <w:pPr>
              <w:jc w:val="center"/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40</w:t>
            </w:r>
          </w:p>
        </w:tc>
        <w:tc>
          <w:tcPr>
            <w:tcW w:w="776" w:type="dxa"/>
          </w:tcPr>
          <w:p w:rsidR="00064EF3" w:rsidRPr="001F4BEB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Pr="001F4BEB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Pr="001F4BEB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Pr="001F4BEB" w:rsidRDefault="00064EF3">
            <w:pPr>
              <w:jc w:val="center"/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68</w:t>
            </w:r>
          </w:p>
          <w:p w:rsidR="00064EF3" w:rsidRPr="001F4BEB" w:rsidRDefault="00064EF3">
            <w:pPr>
              <w:jc w:val="center"/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40</w:t>
            </w:r>
          </w:p>
        </w:tc>
        <w:tc>
          <w:tcPr>
            <w:tcW w:w="956" w:type="dxa"/>
          </w:tcPr>
          <w:p w:rsidR="00064EF3" w:rsidRDefault="00064EF3" w:rsidP="00CC43D0">
            <w:pPr>
              <w:rPr>
                <w:sz w:val="24"/>
                <w:szCs w:val="24"/>
              </w:rPr>
            </w:pPr>
          </w:p>
          <w:p w:rsidR="00064EF3" w:rsidRDefault="00064EF3" w:rsidP="00CC43D0">
            <w:pPr>
              <w:rPr>
                <w:sz w:val="24"/>
                <w:szCs w:val="24"/>
              </w:rPr>
            </w:pPr>
          </w:p>
          <w:p w:rsidR="00064EF3" w:rsidRDefault="00064EF3" w:rsidP="00CC43D0">
            <w:pPr>
              <w:rPr>
                <w:sz w:val="24"/>
                <w:szCs w:val="24"/>
              </w:rPr>
            </w:pPr>
          </w:p>
          <w:p w:rsidR="00064EF3" w:rsidRDefault="00064EF3" w:rsidP="00CC4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  <w:p w:rsidR="00064EF3" w:rsidRDefault="00064EF3" w:rsidP="00CC4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080" w:type="dxa"/>
          </w:tcPr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18" w:type="dxa"/>
          </w:tcPr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64EF3" w:rsidTr="002149DB">
        <w:trPr>
          <w:cantSplit/>
        </w:trPr>
        <w:tc>
          <w:tcPr>
            <w:tcW w:w="560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28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педагогических работников: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школе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детских садах</w:t>
            </w:r>
          </w:p>
        </w:tc>
        <w:tc>
          <w:tcPr>
            <w:tcW w:w="778" w:type="dxa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668" w:type="dxa"/>
          </w:tcPr>
          <w:p w:rsidR="00064EF3" w:rsidRPr="001F4BEB" w:rsidRDefault="00064EF3">
            <w:pPr>
              <w:rPr>
                <w:sz w:val="24"/>
                <w:szCs w:val="24"/>
              </w:rPr>
            </w:pPr>
          </w:p>
          <w:p w:rsidR="00064EF3" w:rsidRPr="001F4BEB" w:rsidRDefault="00064EF3">
            <w:pPr>
              <w:rPr>
                <w:sz w:val="24"/>
                <w:szCs w:val="24"/>
              </w:rPr>
            </w:pPr>
          </w:p>
          <w:p w:rsidR="00064EF3" w:rsidRPr="001F4BEB" w:rsidRDefault="00064EF3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29</w:t>
            </w:r>
          </w:p>
          <w:p w:rsidR="00064EF3" w:rsidRPr="001F4BEB" w:rsidRDefault="00064EF3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10</w:t>
            </w:r>
          </w:p>
        </w:tc>
        <w:tc>
          <w:tcPr>
            <w:tcW w:w="776" w:type="dxa"/>
          </w:tcPr>
          <w:p w:rsidR="00064EF3" w:rsidRPr="001F4BEB" w:rsidRDefault="00064EF3">
            <w:pPr>
              <w:rPr>
                <w:sz w:val="24"/>
                <w:szCs w:val="24"/>
              </w:rPr>
            </w:pPr>
          </w:p>
          <w:p w:rsidR="00064EF3" w:rsidRPr="001F4BEB" w:rsidRDefault="00064EF3">
            <w:pPr>
              <w:rPr>
                <w:sz w:val="24"/>
                <w:szCs w:val="24"/>
              </w:rPr>
            </w:pPr>
          </w:p>
          <w:p w:rsidR="00064EF3" w:rsidRPr="001F4BEB" w:rsidRDefault="00064EF3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29</w:t>
            </w:r>
          </w:p>
          <w:p w:rsidR="00064EF3" w:rsidRPr="001F4BEB" w:rsidRDefault="00064EF3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10</w:t>
            </w:r>
          </w:p>
        </w:tc>
        <w:tc>
          <w:tcPr>
            <w:tcW w:w="956" w:type="dxa"/>
          </w:tcPr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:rsidR="00064EF3" w:rsidRDefault="00064EF3">
            <w:pPr>
              <w:rPr>
                <w:sz w:val="24"/>
                <w:szCs w:val="24"/>
              </w:rPr>
            </w:pPr>
          </w:p>
          <w:p w:rsidR="00064EF3" w:rsidRDefault="00064EF3">
            <w:pPr>
              <w:rPr>
                <w:sz w:val="24"/>
                <w:szCs w:val="24"/>
              </w:rPr>
            </w:pP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18" w:type="dxa"/>
          </w:tcPr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64EF3" w:rsidTr="002149DB">
        <w:trPr>
          <w:cantSplit/>
        </w:trPr>
        <w:tc>
          <w:tcPr>
            <w:tcW w:w="560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228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технических работников: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школе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детских садах</w:t>
            </w:r>
          </w:p>
        </w:tc>
        <w:tc>
          <w:tcPr>
            <w:tcW w:w="778" w:type="dxa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668" w:type="dxa"/>
          </w:tcPr>
          <w:p w:rsidR="00064EF3" w:rsidRPr="001F4BEB" w:rsidRDefault="00064EF3">
            <w:pPr>
              <w:rPr>
                <w:sz w:val="24"/>
                <w:szCs w:val="24"/>
              </w:rPr>
            </w:pPr>
          </w:p>
          <w:p w:rsidR="00064EF3" w:rsidRPr="001F4BEB" w:rsidRDefault="00064EF3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18</w:t>
            </w:r>
          </w:p>
          <w:p w:rsidR="00064EF3" w:rsidRPr="001F4BEB" w:rsidRDefault="00064EF3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18</w:t>
            </w:r>
          </w:p>
        </w:tc>
        <w:tc>
          <w:tcPr>
            <w:tcW w:w="776" w:type="dxa"/>
          </w:tcPr>
          <w:p w:rsidR="00064EF3" w:rsidRPr="001F4BEB" w:rsidRDefault="00064EF3">
            <w:pPr>
              <w:rPr>
                <w:sz w:val="24"/>
                <w:szCs w:val="24"/>
              </w:rPr>
            </w:pPr>
          </w:p>
          <w:p w:rsidR="00064EF3" w:rsidRPr="001F4BEB" w:rsidRDefault="00064EF3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18</w:t>
            </w:r>
          </w:p>
          <w:p w:rsidR="00064EF3" w:rsidRPr="001F4BEB" w:rsidRDefault="00064EF3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18</w:t>
            </w:r>
          </w:p>
        </w:tc>
        <w:tc>
          <w:tcPr>
            <w:tcW w:w="956" w:type="dxa"/>
          </w:tcPr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80" w:type="dxa"/>
          </w:tcPr>
          <w:p w:rsidR="00064EF3" w:rsidRDefault="00064EF3">
            <w:pPr>
              <w:rPr>
                <w:sz w:val="24"/>
                <w:szCs w:val="24"/>
              </w:rPr>
            </w:pP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18" w:type="dxa"/>
          </w:tcPr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64EF3" w:rsidTr="002149DB">
        <w:trPr>
          <w:cantSplit/>
        </w:trPr>
        <w:tc>
          <w:tcPr>
            <w:tcW w:w="560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28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учащихся, приходящихся на одного работающего в общеобразовательных учреждениях всего в том. Числе: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одного учителя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одного прочего работающего</w:t>
            </w:r>
          </w:p>
        </w:tc>
        <w:tc>
          <w:tcPr>
            <w:tcW w:w="778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668" w:type="dxa"/>
          </w:tcPr>
          <w:p w:rsidR="00064EF3" w:rsidRPr="001F4BEB" w:rsidRDefault="00064EF3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3</w:t>
            </w:r>
          </w:p>
          <w:p w:rsidR="00064EF3" w:rsidRPr="001F4BEB" w:rsidRDefault="00064EF3">
            <w:pPr>
              <w:rPr>
                <w:sz w:val="24"/>
                <w:szCs w:val="24"/>
              </w:rPr>
            </w:pPr>
          </w:p>
          <w:p w:rsidR="00064EF3" w:rsidRPr="001F4BEB" w:rsidRDefault="00064EF3">
            <w:pPr>
              <w:rPr>
                <w:sz w:val="24"/>
                <w:szCs w:val="24"/>
              </w:rPr>
            </w:pPr>
          </w:p>
          <w:p w:rsidR="00064EF3" w:rsidRPr="001F4BEB" w:rsidRDefault="00064EF3">
            <w:pPr>
              <w:rPr>
                <w:sz w:val="24"/>
                <w:szCs w:val="24"/>
              </w:rPr>
            </w:pPr>
          </w:p>
          <w:p w:rsidR="00064EF3" w:rsidRPr="001F4BEB" w:rsidRDefault="00064EF3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4,9</w:t>
            </w:r>
          </w:p>
          <w:p w:rsidR="00064EF3" w:rsidRPr="001F4BEB" w:rsidRDefault="00064EF3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7,9</w:t>
            </w:r>
          </w:p>
        </w:tc>
        <w:tc>
          <w:tcPr>
            <w:tcW w:w="776" w:type="dxa"/>
          </w:tcPr>
          <w:p w:rsidR="00064EF3" w:rsidRPr="001F4BEB" w:rsidRDefault="00064EF3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2,9</w:t>
            </w:r>
          </w:p>
          <w:p w:rsidR="00064EF3" w:rsidRPr="001F4BEB" w:rsidRDefault="00064EF3">
            <w:pPr>
              <w:rPr>
                <w:sz w:val="24"/>
                <w:szCs w:val="24"/>
              </w:rPr>
            </w:pPr>
          </w:p>
          <w:p w:rsidR="00064EF3" w:rsidRPr="001F4BEB" w:rsidRDefault="00064EF3">
            <w:pPr>
              <w:rPr>
                <w:sz w:val="24"/>
                <w:szCs w:val="24"/>
              </w:rPr>
            </w:pPr>
          </w:p>
          <w:p w:rsidR="00064EF3" w:rsidRPr="001F4BEB" w:rsidRDefault="00064EF3">
            <w:pPr>
              <w:rPr>
                <w:sz w:val="24"/>
                <w:szCs w:val="24"/>
              </w:rPr>
            </w:pPr>
          </w:p>
          <w:p w:rsidR="00064EF3" w:rsidRPr="001F4BEB" w:rsidRDefault="00064EF3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4,7</w:t>
            </w:r>
          </w:p>
          <w:p w:rsidR="00064EF3" w:rsidRPr="001F4BEB" w:rsidRDefault="00064EF3">
            <w:pPr>
              <w:rPr>
                <w:sz w:val="24"/>
                <w:szCs w:val="24"/>
              </w:rPr>
            </w:pPr>
            <w:r w:rsidRPr="001F4BEB">
              <w:rPr>
                <w:sz w:val="24"/>
                <w:szCs w:val="24"/>
              </w:rPr>
              <w:t>7,6</w:t>
            </w:r>
          </w:p>
        </w:tc>
        <w:tc>
          <w:tcPr>
            <w:tcW w:w="956" w:type="dxa"/>
          </w:tcPr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1080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86,7</w:t>
            </w:r>
          </w:p>
          <w:p w:rsidR="00064EF3" w:rsidRDefault="00064EF3">
            <w:pPr>
              <w:rPr>
                <w:sz w:val="24"/>
                <w:szCs w:val="24"/>
              </w:rPr>
            </w:pPr>
          </w:p>
          <w:p w:rsidR="00064EF3" w:rsidRDefault="00064EF3">
            <w:pPr>
              <w:rPr>
                <w:sz w:val="24"/>
                <w:szCs w:val="24"/>
              </w:rPr>
            </w:pPr>
          </w:p>
          <w:p w:rsidR="00064EF3" w:rsidRDefault="00064EF3">
            <w:pPr>
              <w:rPr>
                <w:sz w:val="24"/>
                <w:szCs w:val="24"/>
              </w:rPr>
            </w:pP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85,7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86,1</w:t>
            </w:r>
          </w:p>
        </w:tc>
        <w:tc>
          <w:tcPr>
            <w:tcW w:w="1018" w:type="dxa"/>
          </w:tcPr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89,7</w:t>
            </w: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89,4</w:t>
            </w: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89,5</w:t>
            </w:r>
          </w:p>
        </w:tc>
      </w:tr>
    </w:tbl>
    <w:p w:rsidR="00064EF3" w:rsidRDefault="00064EF3" w:rsidP="002149DB">
      <w:pPr>
        <w:rPr>
          <w:sz w:val="24"/>
          <w:szCs w:val="24"/>
        </w:rPr>
      </w:pPr>
    </w:p>
    <w:p w:rsidR="00064EF3" w:rsidRDefault="00064EF3" w:rsidP="002149DB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 МОУ «</w:t>
      </w:r>
      <w:proofErr w:type="spellStart"/>
      <w:r>
        <w:rPr>
          <w:sz w:val="24"/>
          <w:szCs w:val="24"/>
        </w:rPr>
        <w:t>Кузьминская</w:t>
      </w:r>
      <w:proofErr w:type="spellEnd"/>
      <w:r>
        <w:rPr>
          <w:sz w:val="24"/>
          <w:szCs w:val="24"/>
        </w:rPr>
        <w:t xml:space="preserve"> средняя общеобразовательная школа» работают      19 учителей с 1 квалификационной категорией; 5 учителей со 2  категорией, без категории 3.    </w:t>
      </w:r>
    </w:p>
    <w:p w:rsidR="00064EF3" w:rsidRPr="003F4520" w:rsidRDefault="00064EF3" w:rsidP="002149DB">
      <w:pPr>
        <w:jc w:val="center"/>
        <w:rPr>
          <w:b/>
          <w:sz w:val="24"/>
          <w:szCs w:val="24"/>
        </w:rPr>
      </w:pPr>
      <w:r w:rsidRPr="003F4520">
        <w:rPr>
          <w:b/>
          <w:sz w:val="24"/>
          <w:szCs w:val="24"/>
        </w:rPr>
        <w:t>2.2.6.Развитие рынка труда и занятость населения</w:t>
      </w:r>
    </w:p>
    <w:p w:rsidR="00064EF3" w:rsidRDefault="00064EF3" w:rsidP="003F452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Динамика показателей занятости и безработицы</w:t>
      </w:r>
    </w:p>
    <w:p w:rsidR="00064EF3" w:rsidRDefault="00064EF3" w:rsidP="002149DB">
      <w:pPr>
        <w:jc w:val="right"/>
        <w:rPr>
          <w:sz w:val="24"/>
          <w:szCs w:val="24"/>
        </w:rPr>
      </w:pPr>
      <w:r>
        <w:rPr>
          <w:sz w:val="24"/>
          <w:szCs w:val="24"/>
        </w:rPr>
        <w:t>Таблица 4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509"/>
        <w:gridCol w:w="659"/>
        <w:gridCol w:w="855"/>
        <w:gridCol w:w="745"/>
        <w:gridCol w:w="857"/>
        <w:gridCol w:w="912"/>
        <w:gridCol w:w="1111"/>
      </w:tblGrid>
      <w:tr w:rsidR="00064EF3" w:rsidTr="002149DB">
        <w:trPr>
          <w:trHeight w:val="380"/>
        </w:trPr>
        <w:tc>
          <w:tcPr>
            <w:tcW w:w="4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  <w:proofErr w:type="spellStart"/>
            <w:r>
              <w:rPr>
                <w:sz w:val="24"/>
                <w:szCs w:val="24"/>
              </w:rPr>
              <w:t>мес</w:t>
            </w:r>
            <w:proofErr w:type="spellEnd"/>
          </w:p>
          <w:p w:rsidR="00064EF3" w:rsidRDefault="00064EF3" w:rsidP="006170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2011г.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 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 г.</w:t>
            </w:r>
          </w:p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 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  <w:proofErr w:type="spellStart"/>
            <w:r>
              <w:rPr>
                <w:sz w:val="24"/>
                <w:szCs w:val="24"/>
              </w:rPr>
              <w:t>мес</w:t>
            </w:r>
            <w:proofErr w:type="spellEnd"/>
          </w:p>
          <w:p w:rsidR="00064EF3" w:rsidRDefault="00064EF3" w:rsidP="006170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2012г.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 %</w:t>
            </w:r>
          </w:p>
          <w:p w:rsidR="00064EF3" w:rsidRDefault="00064EF3">
            <w:pPr>
              <w:rPr>
                <w:sz w:val="24"/>
                <w:szCs w:val="24"/>
              </w:rPr>
            </w:pPr>
          </w:p>
        </w:tc>
      </w:tr>
      <w:tr w:rsidR="00064EF3" w:rsidTr="002149DB">
        <w:trPr>
          <w:trHeight w:val="7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2012к</w:t>
            </w:r>
          </w:p>
          <w:p w:rsidR="00064EF3" w:rsidRDefault="00064EF3" w:rsidP="006170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плану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64EF3" w:rsidTr="006170DE"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занятого населения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работающих на территории МО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 w:rsidP="006170DE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240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240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200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83,3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83,3</w:t>
            </w:r>
          </w:p>
        </w:tc>
      </w:tr>
      <w:tr w:rsidR="00064EF3" w:rsidTr="006170DE"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работающего населения за пределами МО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215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220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237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110,2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107,7</w:t>
            </w:r>
          </w:p>
        </w:tc>
      </w:tr>
      <w:tr w:rsidR="00064EF3" w:rsidTr="006170DE"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безработных, зарегистрированных в службе занятости на конец года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 w:rsidP="006170DE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16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20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11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68,8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55,0</w:t>
            </w:r>
          </w:p>
        </w:tc>
      </w:tr>
      <w:tr w:rsidR="00064EF3" w:rsidTr="006170DE"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незанятого населения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298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295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252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84,6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85,4</w:t>
            </w:r>
          </w:p>
        </w:tc>
      </w:tr>
      <w:tr w:rsidR="00064EF3" w:rsidTr="006170DE"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регистрируемой безработицы на конец года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2,0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jc w:val="center"/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2,2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1,4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70,0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0B7667" w:rsidRDefault="00064EF3">
            <w:pPr>
              <w:rPr>
                <w:sz w:val="24"/>
                <w:szCs w:val="24"/>
              </w:rPr>
            </w:pPr>
            <w:r w:rsidRPr="000B7667">
              <w:rPr>
                <w:sz w:val="24"/>
                <w:szCs w:val="24"/>
              </w:rPr>
              <w:t>63,6</w:t>
            </w:r>
          </w:p>
        </w:tc>
      </w:tr>
    </w:tbl>
    <w:p w:rsidR="00064EF3" w:rsidRDefault="00064EF3" w:rsidP="002149DB">
      <w:pPr>
        <w:jc w:val="center"/>
        <w:rPr>
          <w:sz w:val="24"/>
          <w:szCs w:val="24"/>
        </w:rPr>
      </w:pPr>
    </w:p>
    <w:p w:rsidR="00064EF3" w:rsidRDefault="00064EF3" w:rsidP="002149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Численность занятого населения уменьшилась на 83,3 % или на 40 чел.,  ОАО «РЖД» уволило несколько рабочих не соблюдающих трудовую дисциплину и не прошедших медицинскую комиссию. 2 индивидуальных предпринимателя   закрыли свою предпринимательскую деятельность. Численность занятого  населения за пределами МО увеличилась на 22 человека  и составила по отношению к  9 мес. 2011 г.  110,2%, т.к.  молодые люди, после увольнения из рядов РА и после окончания учебных заведений </w:t>
      </w:r>
      <w:r w:rsidRPr="000B7667">
        <w:rPr>
          <w:sz w:val="24"/>
          <w:szCs w:val="24"/>
        </w:rPr>
        <w:t>устроились на работу в г. Пермь Численность безработных, зарегистрированных в службе занятости уменьшилось на 6  чел и составило 10 чел или 62,5  %.    Количество незанятого</w:t>
      </w:r>
      <w:r>
        <w:rPr>
          <w:sz w:val="24"/>
          <w:szCs w:val="24"/>
        </w:rPr>
        <w:t xml:space="preserve"> населения   уменьшилось на 46 чел и составило по отношению к 9 мес. 2011г. 84,6 %, причина уменьшения не занятого населения – выход на пенсию,     выезд за пределы поселения.  </w:t>
      </w:r>
    </w:p>
    <w:p w:rsidR="00064EF3" w:rsidRDefault="00064EF3" w:rsidP="002149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Основное занятие безработного населения в деревнях – личное подсобное хозяйство.</w:t>
      </w:r>
    </w:p>
    <w:p w:rsidR="00064EF3" w:rsidRPr="003F4520" w:rsidRDefault="00064EF3" w:rsidP="003F4520">
      <w:pPr>
        <w:jc w:val="center"/>
        <w:rPr>
          <w:b/>
          <w:sz w:val="24"/>
          <w:szCs w:val="24"/>
        </w:rPr>
      </w:pPr>
      <w:r w:rsidRPr="003F4520">
        <w:rPr>
          <w:b/>
          <w:sz w:val="24"/>
          <w:szCs w:val="24"/>
        </w:rPr>
        <w:t>2.2.9.Развитие культуры</w:t>
      </w:r>
    </w:p>
    <w:p w:rsidR="00064EF3" w:rsidRDefault="00064EF3" w:rsidP="002149DB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На территории МО осуществляют свою деятельность два культурных учреждения:   1 сельский дом культуры и библиотека 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с. Кузьма.         Население муниципального образования   выступает не только как потребитель услуг  культуры, но и  сами участвуют  в организации различных мероприятий. При </w:t>
      </w:r>
      <w:proofErr w:type="spellStart"/>
      <w:r>
        <w:rPr>
          <w:sz w:val="24"/>
          <w:szCs w:val="24"/>
        </w:rPr>
        <w:t>Кузьминском</w:t>
      </w:r>
      <w:proofErr w:type="spellEnd"/>
      <w:r>
        <w:rPr>
          <w:sz w:val="24"/>
          <w:szCs w:val="24"/>
        </w:rPr>
        <w:t xml:space="preserve"> СДК  работают 4 объединения:  ансамбль песни ветеранов «Сударушки» который посещают 12 чел.,  клуб любителей эстрадной песни  12 чел.,  клуб «Не скучай» -25 чел., физкультурно-оздоровительный клуб тяжелой атлетики 15 чел. 12 августа было  проведено   сельское гуляние, посвященное образованию МО «</w:t>
      </w:r>
      <w:proofErr w:type="spellStart"/>
      <w:r>
        <w:rPr>
          <w:sz w:val="24"/>
          <w:szCs w:val="24"/>
        </w:rPr>
        <w:t>Кузьминское</w:t>
      </w:r>
      <w:proofErr w:type="spellEnd"/>
      <w:r>
        <w:rPr>
          <w:sz w:val="24"/>
          <w:szCs w:val="24"/>
        </w:rPr>
        <w:t>», в котором приняли активное участие жители и гости поселения. На празднике провели спортивные мероприятия, различные викторины и конкурсы.</w:t>
      </w:r>
    </w:p>
    <w:p w:rsidR="00064EF3" w:rsidRDefault="00064EF3" w:rsidP="002149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За 9 мес.2012г проведено:  </w:t>
      </w:r>
    </w:p>
    <w:p w:rsidR="00064EF3" w:rsidRDefault="00064EF3" w:rsidP="002149DB">
      <w:pPr>
        <w:jc w:val="right"/>
        <w:rPr>
          <w:sz w:val="24"/>
          <w:szCs w:val="24"/>
        </w:rPr>
      </w:pPr>
      <w:r>
        <w:rPr>
          <w:sz w:val="24"/>
          <w:szCs w:val="24"/>
        </w:rPr>
        <w:t>Таблица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3060"/>
        <w:gridCol w:w="3060"/>
      </w:tblGrid>
      <w:tr w:rsidR="00064EF3" w:rsidTr="008C2E34">
        <w:tc>
          <w:tcPr>
            <w:tcW w:w="2988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Мероприятия</w:t>
            </w:r>
          </w:p>
        </w:tc>
        <w:tc>
          <w:tcPr>
            <w:tcW w:w="3060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Количество мероприятий</w:t>
            </w:r>
          </w:p>
        </w:tc>
        <w:tc>
          <w:tcPr>
            <w:tcW w:w="3060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Количество посещений</w:t>
            </w:r>
          </w:p>
        </w:tc>
      </w:tr>
      <w:tr w:rsidR="00064EF3" w:rsidTr="008C2E34">
        <w:tc>
          <w:tcPr>
            <w:tcW w:w="2988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Всего мероприятий</w:t>
            </w:r>
          </w:p>
        </w:tc>
        <w:tc>
          <w:tcPr>
            <w:tcW w:w="3060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060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3304</w:t>
            </w:r>
          </w:p>
        </w:tc>
      </w:tr>
      <w:tr w:rsidR="00064EF3" w:rsidTr="008C2E34">
        <w:tc>
          <w:tcPr>
            <w:tcW w:w="2988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бесплатных</w:t>
            </w:r>
          </w:p>
        </w:tc>
        <w:tc>
          <w:tcPr>
            <w:tcW w:w="3060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060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1457</w:t>
            </w:r>
          </w:p>
        </w:tc>
      </w:tr>
      <w:tr w:rsidR="00064EF3" w:rsidTr="008C2E34">
        <w:tc>
          <w:tcPr>
            <w:tcW w:w="2988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платных</w:t>
            </w:r>
          </w:p>
        </w:tc>
        <w:tc>
          <w:tcPr>
            <w:tcW w:w="3060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060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</w:t>
            </w:r>
          </w:p>
        </w:tc>
      </w:tr>
      <w:tr w:rsidR="00064EF3" w:rsidTr="008C2E34">
        <w:tc>
          <w:tcPr>
            <w:tcW w:w="2988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дискотек</w:t>
            </w:r>
          </w:p>
        </w:tc>
        <w:tc>
          <w:tcPr>
            <w:tcW w:w="3060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060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1311</w:t>
            </w:r>
          </w:p>
        </w:tc>
      </w:tr>
      <w:tr w:rsidR="00064EF3" w:rsidTr="008C2E34">
        <w:tc>
          <w:tcPr>
            <w:tcW w:w="2988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детские</w:t>
            </w:r>
          </w:p>
        </w:tc>
        <w:tc>
          <w:tcPr>
            <w:tcW w:w="3060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60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</w:t>
            </w:r>
          </w:p>
        </w:tc>
      </w:tr>
      <w:tr w:rsidR="00064EF3" w:rsidTr="008C2E34">
        <w:tc>
          <w:tcPr>
            <w:tcW w:w="2988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молодежные</w:t>
            </w:r>
          </w:p>
        </w:tc>
        <w:tc>
          <w:tcPr>
            <w:tcW w:w="3060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60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</w:t>
            </w:r>
          </w:p>
        </w:tc>
      </w:tr>
      <w:tr w:rsidR="00064EF3" w:rsidTr="008C2E34">
        <w:tc>
          <w:tcPr>
            <w:tcW w:w="2988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Средний возраст</w:t>
            </w:r>
          </w:p>
        </w:tc>
        <w:tc>
          <w:tcPr>
            <w:tcW w:w="3060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60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064EF3" w:rsidTr="008C2E34">
        <w:tc>
          <w:tcPr>
            <w:tcW w:w="2988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Для пенсионеров</w:t>
            </w:r>
          </w:p>
        </w:tc>
        <w:tc>
          <w:tcPr>
            <w:tcW w:w="3060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60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111</w:t>
            </w:r>
          </w:p>
        </w:tc>
      </w:tr>
      <w:tr w:rsidR="00064EF3" w:rsidTr="008C2E34">
        <w:tc>
          <w:tcPr>
            <w:tcW w:w="2988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концерты</w:t>
            </w:r>
          </w:p>
        </w:tc>
        <w:tc>
          <w:tcPr>
            <w:tcW w:w="3060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3</w:t>
            </w:r>
          </w:p>
        </w:tc>
        <w:tc>
          <w:tcPr>
            <w:tcW w:w="3060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</w:t>
            </w:r>
          </w:p>
        </w:tc>
      </w:tr>
      <w:tr w:rsidR="00064EF3" w:rsidTr="008C2E34">
        <w:trPr>
          <w:trHeight w:val="242"/>
        </w:trPr>
        <w:tc>
          <w:tcPr>
            <w:tcW w:w="2988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Массовой формы</w:t>
            </w:r>
          </w:p>
        </w:tc>
        <w:tc>
          <w:tcPr>
            <w:tcW w:w="3060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60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</w:p>
        </w:tc>
      </w:tr>
    </w:tbl>
    <w:p w:rsidR="00064EF3" w:rsidRDefault="00064EF3" w:rsidP="002149DB">
      <w:pPr>
        <w:rPr>
          <w:sz w:val="24"/>
          <w:szCs w:val="24"/>
        </w:rPr>
      </w:pPr>
    </w:p>
    <w:p w:rsidR="00064EF3" w:rsidRDefault="00064EF3" w:rsidP="002149D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с. Кузьма работает  библиотека, в которой записано387 читателя, произошло увеличение   количества читателей по отношению к соответствующему периоду 2011 на 3 чел.   произведено 4687 книговыдач,   произошло увеличение   количества книговыдач на 652 книги или на 116,1 % . Увеличение количества книговыдач произошло по причине привоза книг из </w:t>
      </w:r>
      <w:proofErr w:type="spellStart"/>
      <w:r>
        <w:rPr>
          <w:sz w:val="24"/>
          <w:szCs w:val="24"/>
        </w:rPr>
        <w:t>Кезской</w:t>
      </w:r>
      <w:proofErr w:type="spellEnd"/>
      <w:r>
        <w:rPr>
          <w:sz w:val="24"/>
          <w:szCs w:val="24"/>
        </w:rPr>
        <w:t xml:space="preserve"> районной библиотеки.  Книжный фонд библиотеки составляет 4246 единиц. При библиотеке работает 2 любительских объединения: клуб «Хозяюшка» и клуб «Во саду ли в огороде», проведено 35 мероприятий, которое посетили 820 чел. Численность работников культуры уменьшилось на 1 чел.  и составляет 3 чел.</w:t>
      </w:r>
    </w:p>
    <w:p w:rsidR="00064EF3" w:rsidRDefault="00064EF3" w:rsidP="003F4520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8"/>
          <w:szCs w:val="28"/>
        </w:rPr>
        <w:t>2.3. Переход на инновационное развитие. Поддержка приоритетных и модернизация традиционных секторов специализации.</w:t>
      </w:r>
    </w:p>
    <w:p w:rsidR="00064EF3" w:rsidRDefault="00064EF3" w:rsidP="002149DB">
      <w:pPr>
        <w:rPr>
          <w:b/>
          <w:color w:val="FF0000"/>
          <w:sz w:val="24"/>
          <w:szCs w:val="24"/>
        </w:rPr>
      </w:pPr>
    </w:p>
    <w:p w:rsidR="00064EF3" w:rsidRPr="003F4520" w:rsidRDefault="00064EF3" w:rsidP="002149DB">
      <w:pPr>
        <w:jc w:val="center"/>
        <w:rPr>
          <w:b/>
          <w:sz w:val="24"/>
          <w:szCs w:val="24"/>
        </w:rPr>
      </w:pPr>
      <w:r w:rsidRPr="003F4520">
        <w:rPr>
          <w:b/>
          <w:sz w:val="24"/>
          <w:szCs w:val="24"/>
        </w:rPr>
        <w:t>2.3.1. Развитие малого и среднего предпринимательства</w:t>
      </w:r>
    </w:p>
    <w:p w:rsidR="00064EF3" w:rsidRPr="00BD6601" w:rsidRDefault="00064EF3" w:rsidP="002149DB">
      <w:pPr>
        <w:tabs>
          <w:tab w:val="center" w:pos="4699"/>
        </w:tabs>
        <w:ind w:firstLine="900"/>
        <w:jc w:val="both"/>
        <w:rPr>
          <w:b/>
          <w:sz w:val="24"/>
          <w:szCs w:val="24"/>
        </w:rPr>
      </w:pPr>
      <w:r w:rsidRPr="00BD6601">
        <w:rPr>
          <w:b/>
          <w:sz w:val="24"/>
          <w:szCs w:val="24"/>
        </w:rPr>
        <w:t xml:space="preserve"> </w:t>
      </w:r>
      <w:r w:rsidRPr="00BD6601">
        <w:rPr>
          <w:b/>
          <w:sz w:val="24"/>
          <w:szCs w:val="24"/>
        </w:rPr>
        <w:tab/>
      </w:r>
      <w:r w:rsidRPr="00BD6601">
        <w:rPr>
          <w:sz w:val="24"/>
          <w:szCs w:val="24"/>
        </w:rPr>
        <w:t xml:space="preserve">  </w:t>
      </w:r>
      <w:proofErr w:type="gramStart"/>
      <w:r w:rsidRPr="00BD6601">
        <w:rPr>
          <w:sz w:val="24"/>
          <w:szCs w:val="24"/>
        </w:rPr>
        <w:t>Исходя из социально-экономического значения малого предпринимательства для поселения определяется</w:t>
      </w:r>
      <w:proofErr w:type="gramEnd"/>
      <w:r w:rsidRPr="00BD6601">
        <w:rPr>
          <w:sz w:val="24"/>
          <w:szCs w:val="24"/>
        </w:rPr>
        <w:t xml:space="preserve"> стратегическая цель - развития малого предпринимательства путем  создание условий для его развития, через реализацию правовых, экономических и организационных решений органами местного самоуправления в поселении.</w:t>
      </w:r>
    </w:p>
    <w:p w:rsidR="00064EF3" w:rsidRPr="00BD6601" w:rsidRDefault="00064EF3" w:rsidP="002149DB">
      <w:pPr>
        <w:ind w:firstLine="851"/>
        <w:jc w:val="both"/>
        <w:rPr>
          <w:sz w:val="24"/>
          <w:szCs w:val="24"/>
        </w:rPr>
      </w:pPr>
      <w:r w:rsidRPr="00BD6601">
        <w:rPr>
          <w:sz w:val="24"/>
          <w:szCs w:val="24"/>
        </w:rPr>
        <w:t>Малое предпринимательство представлено      филиалом ООО «</w:t>
      </w:r>
      <w:proofErr w:type="spellStart"/>
      <w:r w:rsidRPr="00BD6601">
        <w:rPr>
          <w:sz w:val="24"/>
          <w:szCs w:val="24"/>
        </w:rPr>
        <w:t>Агапыч</w:t>
      </w:r>
      <w:proofErr w:type="spellEnd"/>
      <w:r w:rsidRPr="00BD6601">
        <w:rPr>
          <w:sz w:val="24"/>
          <w:szCs w:val="24"/>
        </w:rPr>
        <w:t>»  магазин «Анюта» , также работают  4 индивидуальных предпринимателя : из них в сфере сельского хозяйства 1 человек   и     3 чел. в сфере торговли. 1   индивидуальный предприниматель по производству столярных изделий  прекратил свою экономическую деятельность, снявшись с учета УФНС № 4  по УР. Основной причиной снятия с учета является трудоустройство на постоянную работу в организацию</w:t>
      </w:r>
    </w:p>
    <w:p w:rsidR="00064EF3" w:rsidRDefault="00064EF3" w:rsidP="002149D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показатели развития среднего и малого предпринимательства в МО</w:t>
      </w:r>
    </w:p>
    <w:p w:rsidR="00064EF3" w:rsidRDefault="00064EF3" w:rsidP="002149DB">
      <w:pPr>
        <w:ind w:firstLine="85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Таблица 6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"/>
        <w:gridCol w:w="3517"/>
        <w:gridCol w:w="738"/>
        <w:gridCol w:w="734"/>
        <w:gridCol w:w="1264"/>
        <w:gridCol w:w="1094"/>
        <w:gridCol w:w="859"/>
        <w:gridCol w:w="1076"/>
      </w:tblGrid>
      <w:tr w:rsidR="00064EF3" w:rsidTr="008C2E34">
        <w:trPr>
          <w:trHeight w:val="300"/>
        </w:trPr>
        <w:tc>
          <w:tcPr>
            <w:tcW w:w="3528" w:type="dxa"/>
            <w:gridSpan w:val="2"/>
            <w:vMerge w:val="restart"/>
          </w:tcPr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Показатель</w:t>
            </w:r>
          </w:p>
        </w:tc>
        <w:tc>
          <w:tcPr>
            <w:tcW w:w="720" w:type="dxa"/>
            <w:vMerge w:val="restart"/>
          </w:tcPr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Ед. изм.</w:t>
            </w:r>
          </w:p>
        </w:tc>
        <w:tc>
          <w:tcPr>
            <w:tcW w:w="734" w:type="dxa"/>
            <w:vMerge w:val="restart"/>
          </w:tcPr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Факт</w:t>
            </w:r>
          </w:p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2011</w:t>
            </w:r>
          </w:p>
        </w:tc>
        <w:tc>
          <w:tcPr>
            <w:tcW w:w="1269" w:type="dxa"/>
            <w:vMerge w:val="restart"/>
          </w:tcPr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План</w:t>
            </w:r>
          </w:p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2012</w:t>
            </w:r>
          </w:p>
        </w:tc>
        <w:tc>
          <w:tcPr>
            <w:tcW w:w="1098" w:type="dxa"/>
            <w:vMerge w:val="restart"/>
          </w:tcPr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Факт 2012</w:t>
            </w:r>
          </w:p>
        </w:tc>
        <w:tc>
          <w:tcPr>
            <w:tcW w:w="1939" w:type="dxa"/>
            <w:gridSpan w:val="2"/>
          </w:tcPr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Темп роста, %</w:t>
            </w:r>
          </w:p>
        </w:tc>
      </w:tr>
      <w:tr w:rsidR="00064EF3" w:rsidTr="008C2E34">
        <w:trPr>
          <w:trHeight w:val="240"/>
        </w:trPr>
        <w:tc>
          <w:tcPr>
            <w:tcW w:w="0" w:type="auto"/>
            <w:gridSpan w:val="2"/>
            <w:vMerge/>
            <w:vAlign w:val="center"/>
          </w:tcPr>
          <w:p w:rsidR="00064EF3" w:rsidRPr="008C2E34" w:rsidRDefault="00064EF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64EF3" w:rsidRPr="008C2E34" w:rsidRDefault="00064EF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64EF3" w:rsidRPr="008C2E34" w:rsidRDefault="00064EF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64EF3" w:rsidRPr="008C2E34" w:rsidRDefault="00064EF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64EF3" w:rsidRPr="008C2E34" w:rsidRDefault="00064EF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</w:tcPr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К 2011</w:t>
            </w:r>
          </w:p>
        </w:tc>
        <w:tc>
          <w:tcPr>
            <w:tcW w:w="1079" w:type="dxa"/>
          </w:tcPr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К плану</w:t>
            </w:r>
          </w:p>
        </w:tc>
      </w:tr>
      <w:tr w:rsidR="00064EF3" w:rsidTr="008C2E34">
        <w:tc>
          <w:tcPr>
            <w:tcW w:w="3528" w:type="dxa"/>
            <w:gridSpan w:val="2"/>
          </w:tcPr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lastRenderedPageBreak/>
              <w:t xml:space="preserve">Число </w:t>
            </w:r>
            <w:proofErr w:type="spellStart"/>
            <w:r w:rsidRPr="008C2E34">
              <w:rPr>
                <w:sz w:val="24"/>
                <w:szCs w:val="24"/>
              </w:rPr>
              <w:t>микропредприятий</w:t>
            </w:r>
            <w:proofErr w:type="spellEnd"/>
            <w:r w:rsidRPr="008C2E34">
              <w:rPr>
                <w:sz w:val="24"/>
                <w:szCs w:val="24"/>
              </w:rPr>
              <w:t xml:space="preserve"> и малых предприятий</w:t>
            </w:r>
          </w:p>
        </w:tc>
        <w:tc>
          <w:tcPr>
            <w:tcW w:w="720" w:type="dxa"/>
          </w:tcPr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proofErr w:type="spellStart"/>
            <w:r w:rsidRPr="008C2E34"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734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1</w:t>
            </w:r>
          </w:p>
        </w:tc>
        <w:tc>
          <w:tcPr>
            <w:tcW w:w="1269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2</w:t>
            </w:r>
          </w:p>
        </w:tc>
        <w:tc>
          <w:tcPr>
            <w:tcW w:w="1098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50</w:t>
            </w:r>
          </w:p>
        </w:tc>
        <w:tc>
          <w:tcPr>
            <w:tcW w:w="1079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50</w:t>
            </w:r>
          </w:p>
        </w:tc>
      </w:tr>
      <w:tr w:rsidR="00064EF3" w:rsidTr="008C2E34">
        <w:trPr>
          <w:gridBefore w:val="1"/>
        </w:trPr>
        <w:tc>
          <w:tcPr>
            <w:tcW w:w="3528" w:type="dxa"/>
          </w:tcPr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 xml:space="preserve">Среднесписочная численность работников в субъектах малого и среднего предпринимательства в </w:t>
            </w:r>
            <w:proofErr w:type="spellStart"/>
            <w:r w:rsidRPr="008C2E34">
              <w:rPr>
                <w:sz w:val="24"/>
                <w:szCs w:val="24"/>
              </w:rPr>
              <w:t>т.ч</w:t>
            </w:r>
            <w:proofErr w:type="spellEnd"/>
            <w:r w:rsidRPr="008C2E34"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</w:tcPr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чел</w:t>
            </w:r>
          </w:p>
        </w:tc>
        <w:tc>
          <w:tcPr>
            <w:tcW w:w="734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3</w:t>
            </w:r>
          </w:p>
        </w:tc>
        <w:tc>
          <w:tcPr>
            <w:tcW w:w="1098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2</w:t>
            </w:r>
          </w:p>
        </w:tc>
        <w:tc>
          <w:tcPr>
            <w:tcW w:w="860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100</w:t>
            </w:r>
          </w:p>
        </w:tc>
        <w:tc>
          <w:tcPr>
            <w:tcW w:w="1079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66,7</w:t>
            </w:r>
          </w:p>
        </w:tc>
      </w:tr>
      <w:tr w:rsidR="00064EF3" w:rsidTr="008C2E34">
        <w:trPr>
          <w:gridBefore w:val="1"/>
        </w:trPr>
        <w:tc>
          <w:tcPr>
            <w:tcW w:w="3528" w:type="dxa"/>
          </w:tcPr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 xml:space="preserve">На </w:t>
            </w:r>
            <w:proofErr w:type="spellStart"/>
            <w:r w:rsidRPr="008C2E34">
              <w:rPr>
                <w:sz w:val="24"/>
                <w:szCs w:val="24"/>
              </w:rPr>
              <w:t>микропредприятиях</w:t>
            </w:r>
            <w:proofErr w:type="spellEnd"/>
          </w:p>
        </w:tc>
        <w:tc>
          <w:tcPr>
            <w:tcW w:w="720" w:type="dxa"/>
          </w:tcPr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Чел.</w:t>
            </w:r>
          </w:p>
        </w:tc>
        <w:tc>
          <w:tcPr>
            <w:tcW w:w="734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2</w:t>
            </w:r>
          </w:p>
        </w:tc>
        <w:tc>
          <w:tcPr>
            <w:tcW w:w="1269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3</w:t>
            </w:r>
          </w:p>
        </w:tc>
        <w:tc>
          <w:tcPr>
            <w:tcW w:w="1098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2</w:t>
            </w:r>
          </w:p>
        </w:tc>
        <w:tc>
          <w:tcPr>
            <w:tcW w:w="860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100</w:t>
            </w:r>
          </w:p>
        </w:tc>
        <w:tc>
          <w:tcPr>
            <w:tcW w:w="1079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66,7</w:t>
            </w:r>
          </w:p>
        </w:tc>
      </w:tr>
      <w:tr w:rsidR="00064EF3" w:rsidTr="008C2E34">
        <w:trPr>
          <w:gridBefore w:val="1"/>
        </w:trPr>
        <w:tc>
          <w:tcPr>
            <w:tcW w:w="3528" w:type="dxa"/>
          </w:tcPr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Число индивидуальных предпринимателей ПБОЮЛ</w:t>
            </w:r>
          </w:p>
        </w:tc>
        <w:tc>
          <w:tcPr>
            <w:tcW w:w="720" w:type="dxa"/>
          </w:tcPr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чел</w:t>
            </w:r>
          </w:p>
        </w:tc>
        <w:tc>
          <w:tcPr>
            <w:tcW w:w="734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6</w:t>
            </w:r>
          </w:p>
        </w:tc>
        <w:tc>
          <w:tcPr>
            <w:tcW w:w="1269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13</w:t>
            </w:r>
          </w:p>
        </w:tc>
        <w:tc>
          <w:tcPr>
            <w:tcW w:w="1098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4</w:t>
            </w:r>
          </w:p>
        </w:tc>
        <w:tc>
          <w:tcPr>
            <w:tcW w:w="860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66,7</w:t>
            </w:r>
          </w:p>
        </w:tc>
        <w:tc>
          <w:tcPr>
            <w:tcW w:w="1079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30,8</w:t>
            </w:r>
          </w:p>
        </w:tc>
      </w:tr>
      <w:tr w:rsidR="00064EF3" w:rsidTr="008C2E34">
        <w:trPr>
          <w:gridBefore w:val="1"/>
        </w:trPr>
        <w:tc>
          <w:tcPr>
            <w:tcW w:w="3528" w:type="dxa"/>
          </w:tcPr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Доля занятых в сфере малого и среднего предпринимательства с учетом ПБОЮЛ</w:t>
            </w:r>
          </w:p>
        </w:tc>
        <w:tc>
          <w:tcPr>
            <w:tcW w:w="720" w:type="dxa"/>
          </w:tcPr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%</w:t>
            </w:r>
          </w:p>
        </w:tc>
        <w:tc>
          <w:tcPr>
            <w:tcW w:w="734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1,4</w:t>
            </w:r>
          </w:p>
        </w:tc>
        <w:tc>
          <w:tcPr>
            <w:tcW w:w="1269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0,9</w:t>
            </w:r>
          </w:p>
        </w:tc>
        <w:tc>
          <w:tcPr>
            <w:tcW w:w="1098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1,3</w:t>
            </w:r>
          </w:p>
        </w:tc>
        <w:tc>
          <w:tcPr>
            <w:tcW w:w="860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92,8</w:t>
            </w:r>
          </w:p>
        </w:tc>
        <w:tc>
          <w:tcPr>
            <w:tcW w:w="1079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144,4</w:t>
            </w:r>
          </w:p>
        </w:tc>
      </w:tr>
      <w:tr w:rsidR="00064EF3" w:rsidTr="008C2E34">
        <w:trPr>
          <w:gridBefore w:val="1"/>
        </w:trPr>
        <w:tc>
          <w:tcPr>
            <w:tcW w:w="3528" w:type="dxa"/>
          </w:tcPr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 xml:space="preserve">Оборот организаций по совокупности </w:t>
            </w:r>
            <w:proofErr w:type="spellStart"/>
            <w:r w:rsidRPr="008C2E34">
              <w:rPr>
                <w:sz w:val="24"/>
                <w:szCs w:val="24"/>
              </w:rPr>
              <w:t>микропредприятий</w:t>
            </w:r>
            <w:proofErr w:type="spellEnd"/>
            <w:r w:rsidRPr="008C2E34">
              <w:rPr>
                <w:sz w:val="24"/>
                <w:szCs w:val="24"/>
              </w:rPr>
              <w:t>, малых и средних предприятий</w:t>
            </w:r>
          </w:p>
        </w:tc>
        <w:tc>
          <w:tcPr>
            <w:tcW w:w="720" w:type="dxa"/>
          </w:tcPr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Млн. руб.</w:t>
            </w:r>
          </w:p>
        </w:tc>
        <w:tc>
          <w:tcPr>
            <w:tcW w:w="734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9,4</w:t>
            </w:r>
          </w:p>
        </w:tc>
        <w:tc>
          <w:tcPr>
            <w:tcW w:w="1269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7,4</w:t>
            </w:r>
          </w:p>
        </w:tc>
        <w:tc>
          <w:tcPr>
            <w:tcW w:w="1098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11,5</w:t>
            </w:r>
          </w:p>
        </w:tc>
        <w:tc>
          <w:tcPr>
            <w:tcW w:w="860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122,3</w:t>
            </w:r>
          </w:p>
        </w:tc>
        <w:tc>
          <w:tcPr>
            <w:tcW w:w="1079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155,4</w:t>
            </w:r>
          </w:p>
        </w:tc>
      </w:tr>
      <w:tr w:rsidR="00064EF3" w:rsidTr="008C2E34">
        <w:trPr>
          <w:gridBefore w:val="1"/>
        </w:trPr>
        <w:tc>
          <w:tcPr>
            <w:tcW w:w="3528" w:type="dxa"/>
          </w:tcPr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Средства местного бюджета, направленные на поддержку субъектов малого и среднего предпринимательства</w:t>
            </w:r>
          </w:p>
        </w:tc>
        <w:tc>
          <w:tcPr>
            <w:tcW w:w="720" w:type="dxa"/>
          </w:tcPr>
          <w:p w:rsidR="00064EF3" w:rsidRPr="008C2E34" w:rsidRDefault="00064EF3" w:rsidP="008C2E34">
            <w:pPr>
              <w:jc w:val="both"/>
              <w:rPr>
                <w:sz w:val="24"/>
                <w:szCs w:val="24"/>
              </w:rPr>
            </w:pPr>
            <w:proofErr w:type="spellStart"/>
            <w:r w:rsidRPr="008C2E34">
              <w:rPr>
                <w:sz w:val="24"/>
                <w:szCs w:val="24"/>
              </w:rPr>
              <w:t>тыс</w:t>
            </w:r>
            <w:proofErr w:type="spellEnd"/>
            <w:r w:rsidRPr="008C2E34">
              <w:rPr>
                <w:sz w:val="24"/>
                <w:szCs w:val="24"/>
              </w:rPr>
              <w:t xml:space="preserve"> руб.</w:t>
            </w:r>
          </w:p>
        </w:tc>
        <w:tc>
          <w:tcPr>
            <w:tcW w:w="734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-</w:t>
            </w:r>
          </w:p>
        </w:tc>
        <w:tc>
          <w:tcPr>
            <w:tcW w:w="1269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2</w:t>
            </w:r>
          </w:p>
        </w:tc>
        <w:tc>
          <w:tcPr>
            <w:tcW w:w="1098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-</w:t>
            </w:r>
          </w:p>
        </w:tc>
        <w:tc>
          <w:tcPr>
            <w:tcW w:w="1079" w:type="dxa"/>
          </w:tcPr>
          <w:p w:rsidR="00064EF3" w:rsidRPr="00BD6601" w:rsidRDefault="00064EF3" w:rsidP="008C2E34">
            <w:pPr>
              <w:jc w:val="both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-</w:t>
            </w:r>
          </w:p>
        </w:tc>
      </w:tr>
    </w:tbl>
    <w:p w:rsidR="00064EF3" w:rsidRPr="003F4520" w:rsidRDefault="00064EF3" w:rsidP="002149DB">
      <w:pPr>
        <w:jc w:val="center"/>
        <w:rPr>
          <w:b/>
          <w:sz w:val="24"/>
          <w:szCs w:val="24"/>
        </w:rPr>
      </w:pPr>
      <w:r w:rsidRPr="003F4520">
        <w:rPr>
          <w:b/>
          <w:sz w:val="24"/>
          <w:szCs w:val="24"/>
        </w:rPr>
        <w:t>2.3.3. Развитие агропромышленного рынка</w:t>
      </w:r>
    </w:p>
    <w:p w:rsidR="00064EF3" w:rsidRPr="00C84EC5" w:rsidRDefault="00064EF3" w:rsidP="002149DB">
      <w:pPr>
        <w:jc w:val="center"/>
        <w:rPr>
          <w:b/>
          <w:color w:val="FF0000"/>
          <w:sz w:val="24"/>
          <w:szCs w:val="24"/>
        </w:rPr>
      </w:pPr>
      <w:bookmarkStart w:id="2" w:name="_Toc90171605"/>
      <w:r w:rsidRPr="003F4520">
        <w:rPr>
          <w:b/>
          <w:sz w:val="24"/>
          <w:szCs w:val="24"/>
        </w:rPr>
        <w:t>Объем валовой продукции сельского хозяйства и производство основных видов в натуральном выражении в разрезе категорий производителей</w:t>
      </w:r>
      <w:r w:rsidRPr="00C84EC5">
        <w:rPr>
          <w:b/>
          <w:color w:val="FF0000"/>
          <w:sz w:val="24"/>
          <w:szCs w:val="24"/>
        </w:rPr>
        <w:t>.</w:t>
      </w:r>
    </w:p>
    <w:p w:rsidR="00064EF3" w:rsidRDefault="00064EF3" w:rsidP="003F4520">
      <w:pPr>
        <w:jc w:val="right"/>
        <w:rPr>
          <w:b/>
          <w:sz w:val="24"/>
          <w:szCs w:val="24"/>
        </w:rPr>
      </w:pPr>
      <w:r>
        <w:rPr>
          <w:sz w:val="24"/>
          <w:szCs w:val="24"/>
        </w:rPr>
        <w:t>Таблица 8</w:t>
      </w:r>
    </w:p>
    <w:tbl>
      <w:tblPr>
        <w:tblW w:w="0" w:type="auto"/>
        <w:jc w:val="center"/>
        <w:tblInd w:w="-2918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2961"/>
        <w:gridCol w:w="856"/>
        <w:gridCol w:w="900"/>
        <w:gridCol w:w="900"/>
        <w:gridCol w:w="900"/>
        <w:gridCol w:w="720"/>
        <w:gridCol w:w="720"/>
        <w:gridCol w:w="1080"/>
        <w:gridCol w:w="1538"/>
      </w:tblGrid>
      <w:tr w:rsidR="00064EF3" w:rsidTr="002149DB">
        <w:trPr>
          <w:cantSplit/>
          <w:trHeight w:val="170"/>
          <w:tblHeader/>
          <w:jc w:val="center"/>
        </w:trPr>
        <w:tc>
          <w:tcPr>
            <w:tcW w:w="29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Показатели</w:t>
            </w:r>
          </w:p>
        </w:tc>
        <w:tc>
          <w:tcPr>
            <w:tcW w:w="7614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Годы</w:t>
            </w:r>
          </w:p>
        </w:tc>
      </w:tr>
      <w:tr w:rsidR="00064EF3" w:rsidTr="002149DB">
        <w:trPr>
          <w:cantSplit/>
          <w:trHeight w:val="432"/>
          <w:tblHeader/>
          <w:jc w:val="center"/>
        </w:trPr>
        <w:tc>
          <w:tcPr>
            <w:tcW w:w="105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1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Факт 9 </w:t>
            </w:r>
            <w:proofErr w:type="spellStart"/>
            <w:r>
              <w:rPr>
                <w:snapToGrid w:val="0"/>
                <w:sz w:val="24"/>
                <w:szCs w:val="24"/>
              </w:rPr>
              <w:t>мес</w:t>
            </w:r>
            <w:proofErr w:type="spellEnd"/>
          </w:p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2011 года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Прогноз</w:t>
            </w:r>
          </w:p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2012 года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Факт 9 </w:t>
            </w:r>
            <w:proofErr w:type="spellStart"/>
            <w:r>
              <w:rPr>
                <w:snapToGrid w:val="0"/>
                <w:sz w:val="24"/>
                <w:szCs w:val="24"/>
              </w:rPr>
              <w:t>мес</w:t>
            </w:r>
            <w:proofErr w:type="spellEnd"/>
          </w:p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2012 года</w:t>
            </w:r>
          </w:p>
        </w:tc>
        <w:tc>
          <w:tcPr>
            <w:tcW w:w="261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Темп роста</w:t>
            </w:r>
          </w:p>
          <w:p w:rsidR="00064EF3" w:rsidRDefault="00064EF3">
            <w:pPr>
              <w:rPr>
                <w:snapToGrid w:val="0"/>
                <w:sz w:val="24"/>
                <w:szCs w:val="24"/>
              </w:rPr>
            </w:pPr>
          </w:p>
        </w:tc>
      </w:tr>
      <w:tr w:rsidR="00064EF3" w:rsidTr="002149DB">
        <w:trPr>
          <w:cantSplit/>
          <w:trHeight w:val="649"/>
          <w:tblHeader/>
          <w:jc w:val="center"/>
        </w:trPr>
        <w:tc>
          <w:tcPr>
            <w:tcW w:w="105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EF3" w:rsidRPr="008F5B54" w:rsidRDefault="00064EF3">
            <w:pPr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Кол-во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EF3" w:rsidRPr="008F5B54" w:rsidRDefault="00064EF3">
            <w:pPr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доля в произв., 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EF3" w:rsidRPr="008F5B54" w:rsidRDefault="00064EF3">
            <w:pPr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Кол-во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4EF3" w:rsidRPr="008F5B54" w:rsidRDefault="00064EF3">
            <w:pPr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 xml:space="preserve">доля в </w:t>
            </w:r>
            <w:proofErr w:type="spellStart"/>
            <w:r w:rsidRPr="008F5B54">
              <w:rPr>
                <w:snapToGrid w:val="0"/>
                <w:sz w:val="24"/>
                <w:szCs w:val="24"/>
              </w:rPr>
              <w:t>произ</w:t>
            </w:r>
            <w:proofErr w:type="spellEnd"/>
            <w:r w:rsidRPr="008F5B54">
              <w:rPr>
                <w:snapToGrid w:val="0"/>
                <w:sz w:val="24"/>
                <w:szCs w:val="24"/>
              </w:rPr>
              <w:t>., 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Кол-во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доля в </w:t>
            </w:r>
            <w:proofErr w:type="spellStart"/>
            <w:r>
              <w:rPr>
                <w:snapToGrid w:val="0"/>
                <w:sz w:val="24"/>
                <w:szCs w:val="24"/>
              </w:rPr>
              <w:t>произ</w:t>
            </w:r>
            <w:proofErr w:type="spellEnd"/>
            <w:r>
              <w:rPr>
                <w:snapToGrid w:val="0"/>
                <w:sz w:val="24"/>
                <w:szCs w:val="24"/>
              </w:rPr>
              <w:t>., 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% 2011г.</w:t>
            </w:r>
          </w:p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к 2010 г.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к плану</w:t>
            </w:r>
          </w:p>
          <w:p w:rsidR="00064EF3" w:rsidRDefault="00064EF3">
            <w:pPr>
              <w:rPr>
                <w:snapToGrid w:val="0"/>
                <w:sz w:val="24"/>
                <w:szCs w:val="24"/>
              </w:rPr>
            </w:pPr>
          </w:p>
        </w:tc>
      </w:tr>
      <w:tr w:rsidR="00064EF3" w:rsidTr="0003144A">
        <w:trPr>
          <w:trHeight w:val="170"/>
          <w:jc w:val="center"/>
        </w:trPr>
        <w:tc>
          <w:tcPr>
            <w:tcW w:w="2961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 xml:space="preserve">Объем валовой продукции сельского хозяйства  </w:t>
            </w:r>
            <w:proofErr w:type="spellStart"/>
            <w:r>
              <w:rPr>
                <w:b/>
                <w:snapToGrid w:val="0"/>
                <w:sz w:val="24"/>
                <w:szCs w:val="24"/>
              </w:rPr>
              <w:t>млн.руб</w:t>
            </w:r>
            <w:proofErr w:type="spellEnd"/>
            <w:r>
              <w:rPr>
                <w:b/>
                <w:snapToGrid w:val="0"/>
                <w:sz w:val="24"/>
                <w:szCs w:val="24"/>
              </w:rPr>
              <w:t>.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35,1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49,7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Pr="00C967C2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C967C2">
              <w:rPr>
                <w:snapToGrid w:val="0"/>
                <w:sz w:val="24"/>
                <w:szCs w:val="24"/>
              </w:rPr>
              <w:t>37,5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107,0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ind w:firstLine="15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75,5</w:t>
            </w:r>
          </w:p>
        </w:tc>
      </w:tr>
      <w:tr w:rsidR="00064EF3" w:rsidTr="0003144A">
        <w:trPr>
          <w:trHeight w:val="170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1,2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3,4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0,9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1,8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0,7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1,9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58,3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77,8</w:t>
            </w:r>
          </w:p>
        </w:tc>
      </w:tr>
      <w:tr w:rsidR="00064EF3" w:rsidTr="0003144A">
        <w:trPr>
          <w:trHeight w:val="382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личные подсобные хозяйства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33,9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8F5B54">
              <w:rPr>
                <w:snapToGrid w:val="0"/>
                <w:sz w:val="24"/>
                <w:szCs w:val="24"/>
              </w:rPr>
              <w:t>96,6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48,8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98,2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36,8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98,1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108,6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75,4</w:t>
            </w:r>
          </w:p>
        </w:tc>
      </w:tr>
      <w:tr w:rsidR="00064EF3" w:rsidTr="002149DB">
        <w:trPr>
          <w:trHeight w:val="382"/>
          <w:jc w:val="center"/>
        </w:trPr>
        <w:tc>
          <w:tcPr>
            <w:tcW w:w="1057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8F5B54">
              <w:rPr>
                <w:b/>
                <w:snapToGrid w:val="0"/>
                <w:sz w:val="24"/>
                <w:szCs w:val="24"/>
              </w:rPr>
              <w:t>Посевная площадь сельскохозяйственных культур всего, га</w:t>
            </w:r>
          </w:p>
        </w:tc>
      </w:tr>
      <w:tr w:rsidR="00064EF3" w:rsidTr="0003144A">
        <w:trPr>
          <w:trHeight w:val="382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Все категории хозяйств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152,0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 xml:space="preserve">152,0 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142,5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93,8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93,8</w:t>
            </w:r>
          </w:p>
        </w:tc>
      </w:tr>
      <w:tr w:rsidR="00064EF3" w:rsidTr="0003144A">
        <w:trPr>
          <w:trHeight w:val="382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</w:tr>
      <w:tr w:rsidR="00064EF3" w:rsidTr="0003144A">
        <w:trPr>
          <w:trHeight w:val="382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Личные подсобные хозяйства                                                                         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152,0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152,0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142,5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93,8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93,8</w:t>
            </w:r>
          </w:p>
        </w:tc>
      </w:tr>
      <w:tr w:rsidR="00064EF3" w:rsidTr="002149DB">
        <w:trPr>
          <w:trHeight w:val="382"/>
          <w:jc w:val="center"/>
        </w:trPr>
        <w:tc>
          <w:tcPr>
            <w:tcW w:w="1057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8F5B54">
              <w:rPr>
                <w:b/>
                <w:snapToGrid w:val="0"/>
                <w:sz w:val="24"/>
                <w:szCs w:val="24"/>
              </w:rPr>
              <w:t>в том, числе зерновые культуры</w:t>
            </w:r>
          </w:p>
        </w:tc>
      </w:tr>
      <w:tr w:rsidR="00064EF3" w:rsidTr="002149DB">
        <w:trPr>
          <w:trHeight w:val="382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Все категории хозяйств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</w:tr>
      <w:tr w:rsidR="00064EF3" w:rsidTr="002149DB">
        <w:trPr>
          <w:trHeight w:val="382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</w:tr>
      <w:tr w:rsidR="00064EF3" w:rsidTr="002149DB">
        <w:trPr>
          <w:trHeight w:val="382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Личные подсобные хозяйства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</w:tr>
      <w:tr w:rsidR="00064EF3" w:rsidTr="002149DB">
        <w:trPr>
          <w:trHeight w:val="382"/>
          <w:jc w:val="center"/>
        </w:trPr>
        <w:tc>
          <w:tcPr>
            <w:tcW w:w="1057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064EF3" w:rsidRPr="008F5B54" w:rsidRDefault="00064EF3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8F5B54">
              <w:rPr>
                <w:b/>
                <w:snapToGrid w:val="0"/>
                <w:sz w:val="24"/>
                <w:szCs w:val="24"/>
              </w:rPr>
              <w:t>Производство: зерно, тонн</w:t>
            </w:r>
          </w:p>
        </w:tc>
      </w:tr>
      <w:tr w:rsidR="00064EF3" w:rsidTr="0003144A">
        <w:trPr>
          <w:trHeight w:val="382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lastRenderedPageBreak/>
              <w:t>Все категории хозяйств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2,9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110,3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110,3</w:t>
            </w:r>
          </w:p>
        </w:tc>
      </w:tr>
      <w:tr w:rsidR="00064EF3" w:rsidTr="0003144A">
        <w:trPr>
          <w:trHeight w:val="382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</w:tr>
      <w:tr w:rsidR="00064EF3" w:rsidTr="0003144A">
        <w:trPr>
          <w:trHeight w:val="382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Личные подсобные хозяйства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2,9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3,2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110,3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110,3</w:t>
            </w:r>
          </w:p>
        </w:tc>
      </w:tr>
      <w:tr w:rsidR="00064EF3" w:rsidTr="002149DB">
        <w:trPr>
          <w:trHeight w:val="382"/>
          <w:jc w:val="center"/>
        </w:trPr>
        <w:tc>
          <w:tcPr>
            <w:tcW w:w="1057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Картофель, тонн</w:t>
            </w:r>
          </w:p>
        </w:tc>
      </w:tr>
      <w:tr w:rsidR="00064EF3" w:rsidTr="0003144A">
        <w:trPr>
          <w:trHeight w:val="382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Все категории хозяйств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570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570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592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103,9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103,9</w:t>
            </w:r>
          </w:p>
        </w:tc>
      </w:tr>
      <w:tr w:rsidR="00064EF3" w:rsidTr="0003144A">
        <w:trPr>
          <w:trHeight w:val="382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1,4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</w:tr>
      <w:tr w:rsidR="00064EF3" w:rsidTr="0003144A">
        <w:trPr>
          <w:trHeight w:val="382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Личные подсобные хозяйства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562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98,6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562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98,6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592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105,3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105,3</w:t>
            </w:r>
          </w:p>
        </w:tc>
      </w:tr>
      <w:tr w:rsidR="00064EF3" w:rsidTr="002149DB">
        <w:trPr>
          <w:trHeight w:val="382"/>
          <w:jc w:val="center"/>
        </w:trPr>
        <w:tc>
          <w:tcPr>
            <w:tcW w:w="1057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Овощи, тонн</w:t>
            </w:r>
          </w:p>
        </w:tc>
      </w:tr>
      <w:tr w:rsidR="00064EF3" w:rsidTr="0003144A">
        <w:trPr>
          <w:trHeight w:val="382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Все категории хозяйств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52,0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144,4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144,4</w:t>
            </w:r>
          </w:p>
        </w:tc>
      </w:tr>
      <w:tr w:rsidR="00064EF3" w:rsidTr="0003144A">
        <w:trPr>
          <w:trHeight w:val="382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2,5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6,5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2,5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7,0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</w:tr>
      <w:tr w:rsidR="00064EF3" w:rsidTr="0003144A">
        <w:trPr>
          <w:trHeight w:val="382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Личные подсобные хозяйства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33,5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93,5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33,5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93,0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52,0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155,2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155,2</w:t>
            </w:r>
          </w:p>
        </w:tc>
      </w:tr>
      <w:tr w:rsidR="00064EF3" w:rsidTr="002149DB">
        <w:trPr>
          <w:trHeight w:val="170"/>
          <w:jc w:val="center"/>
        </w:trPr>
        <w:tc>
          <w:tcPr>
            <w:tcW w:w="903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Pr="008F5B54" w:rsidRDefault="00064EF3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8F5B54">
              <w:rPr>
                <w:b/>
                <w:snapToGrid w:val="0"/>
                <w:sz w:val="24"/>
                <w:szCs w:val="24"/>
              </w:rPr>
              <w:t>Численность  крупного рогатого скота на конец квартала, голов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064EF3" w:rsidTr="0003144A">
        <w:trPr>
          <w:trHeight w:val="170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Все категории хозяйств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245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Pr="007770FA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94,7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Pr="007770FA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153,5</w:t>
            </w:r>
          </w:p>
        </w:tc>
      </w:tr>
      <w:tr w:rsidR="00064EF3" w:rsidTr="0003144A">
        <w:trPr>
          <w:trHeight w:val="170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  Индивидуальные предприниматели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2,1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2,4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1,1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50,0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66,7</w:t>
            </w:r>
          </w:p>
        </w:tc>
      </w:tr>
      <w:tr w:rsidR="00064EF3" w:rsidTr="0003144A">
        <w:trPr>
          <w:trHeight w:val="95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личные подсобные хозяйства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97,9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239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97,6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372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98,9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Pr="007770FA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95,6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155,6</w:t>
            </w:r>
          </w:p>
        </w:tc>
      </w:tr>
      <w:tr w:rsidR="00064EF3" w:rsidTr="002149DB">
        <w:trPr>
          <w:trHeight w:val="170"/>
          <w:jc w:val="center"/>
        </w:trPr>
        <w:tc>
          <w:tcPr>
            <w:tcW w:w="903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Pr="008F5B54" w:rsidRDefault="00064EF3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8F5B54">
              <w:rPr>
                <w:b/>
                <w:snapToGrid w:val="0"/>
                <w:sz w:val="24"/>
                <w:szCs w:val="24"/>
              </w:rPr>
              <w:t>в том числе коровы, голов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064EF3" w:rsidTr="004F7015">
        <w:trPr>
          <w:trHeight w:val="170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Все категории хозяйств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 168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102,4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102,4</w:t>
            </w:r>
          </w:p>
        </w:tc>
      </w:tr>
      <w:tr w:rsidR="00064EF3" w:rsidTr="004F7015">
        <w:trPr>
          <w:trHeight w:val="170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2,4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2,4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1,2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50,0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50,0</w:t>
            </w:r>
          </w:p>
        </w:tc>
      </w:tr>
      <w:tr w:rsidR="00064EF3" w:rsidTr="004F7015">
        <w:trPr>
          <w:trHeight w:val="170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личные подсобные хозяйства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97,6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97,6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166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98,8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103,7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103,7</w:t>
            </w:r>
          </w:p>
        </w:tc>
      </w:tr>
      <w:tr w:rsidR="00064EF3" w:rsidTr="002149DB">
        <w:trPr>
          <w:trHeight w:val="170"/>
          <w:jc w:val="center"/>
        </w:trPr>
        <w:tc>
          <w:tcPr>
            <w:tcW w:w="903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Pr="008F5B54" w:rsidRDefault="00064EF3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8F5B54">
              <w:rPr>
                <w:b/>
                <w:snapToGrid w:val="0"/>
                <w:sz w:val="24"/>
                <w:szCs w:val="24"/>
              </w:rPr>
              <w:t>Свиньи, голов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064EF3" w:rsidTr="004F7015">
        <w:trPr>
          <w:trHeight w:val="170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Все категории хозяйств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73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83,0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162,2</w:t>
            </w:r>
          </w:p>
        </w:tc>
      </w:tr>
      <w:tr w:rsidR="00064EF3" w:rsidTr="004F7015">
        <w:trPr>
          <w:trHeight w:val="170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  Индивидуальные предприниматели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3,4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6,7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2,7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66,6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66,6</w:t>
            </w:r>
          </w:p>
        </w:tc>
      </w:tr>
      <w:tr w:rsidR="00064EF3" w:rsidTr="004F7015">
        <w:trPr>
          <w:trHeight w:val="170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 личные подсобные хозяйства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96,6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93,3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71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97,3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83,5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169,0</w:t>
            </w:r>
          </w:p>
        </w:tc>
      </w:tr>
      <w:tr w:rsidR="00064EF3" w:rsidTr="002149DB">
        <w:trPr>
          <w:trHeight w:val="170"/>
          <w:jc w:val="center"/>
        </w:trPr>
        <w:tc>
          <w:tcPr>
            <w:tcW w:w="903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Pr="008F5B54" w:rsidRDefault="00064EF3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8F5B54">
              <w:rPr>
                <w:b/>
                <w:snapToGrid w:val="0"/>
                <w:sz w:val="24"/>
                <w:szCs w:val="24"/>
              </w:rPr>
              <w:t>Производство: молока, тонн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064EF3" w:rsidTr="004F7015">
        <w:trPr>
          <w:trHeight w:val="170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Все категории хозяйств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589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546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92,7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86,8</w:t>
            </w:r>
          </w:p>
        </w:tc>
      </w:tr>
      <w:tr w:rsidR="00064EF3" w:rsidTr="004F7015">
        <w:trPr>
          <w:trHeight w:val="170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8,5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2,5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1,1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20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37,5</w:t>
            </w:r>
          </w:p>
        </w:tc>
      </w:tr>
      <w:tr w:rsidR="00064EF3" w:rsidTr="004F7015">
        <w:trPr>
          <w:trHeight w:val="170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  личные подсобные хозяйства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539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91,5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634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97,5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540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98,9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100,2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85,2</w:t>
            </w:r>
          </w:p>
        </w:tc>
      </w:tr>
      <w:tr w:rsidR="00064EF3" w:rsidTr="002149DB">
        <w:trPr>
          <w:trHeight w:val="170"/>
          <w:jc w:val="center"/>
        </w:trPr>
        <w:tc>
          <w:tcPr>
            <w:tcW w:w="903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Pr="008F5B54" w:rsidRDefault="00064EF3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8F5B54">
              <w:rPr>
                <w:b/>
                <w:snapToGrid w:val="0"/>
                <w:sz w:val="24"/>
                <w:szCs w:val="24"/>
              </w:rPr>
              <w:t>Реализация скота и птицы, тонн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064EF3" w:rsidTr="004F7015">
        <w:trPr>
          <w:trHeight w:val="170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Все категории хозяйств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18,35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20,68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112,7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68,9</w:t>
            </w:r>
          </w:p>
        </w:tc>
      </w:tr>
      <w:tr w:rsidR="00064EF3" w:rsidTr="004F7015">
        <w:trPr>
          <w:trHeight w:val="170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  Индивидуальные </w:t>
            </w:r>
            <w:r>
              <w:rPr>
                <w:snapToGrid w:val="0"/>
                <w:sz w:val="24"/>
                <w:szCs w:val="24"/>
              </w:rPr>
              <w:lastRenderedPageBreak/>
              <w:t>предприниматели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lastRenderedPageBreak/>
              <w:t>-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3,3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-</w:t>
            </w:r>
          </w:p>
        </w:tc>
      </w:tr>
      <w:tr w:rsidR="00064EF3" w:rsidTr="004F7015">
        <w:trPr>
          <w:trHeight w:val="170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 xml:space="preserve">  личные подсобные хозяйства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 w:rsidP="004F7015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18,35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96,7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20,68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112,7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71,3</w:t>
            </w:r>
          </w:p>
        </w:tc>
      </w:tr>
      <w:tr w:rsidR="00064EF3" w:rsidTr="002149DB">
        <w:trPr>
          <w:trHeight w:val="170"/>
          <w:jc w:val="center"/>
        </w:trPr>
        <w:tc>
          <w:tcPr>
            <w:tcW w:w="903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Pr="008F5B54" w:rsidRDefault="00064EF3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8F5B54">
              <w:rPr>
                <w:b/>
                <w:snapToGrid w:val="0"/>
                <w:sz w:val="24"/>
                <w:szCs w:val="24"/>
              </w:rPr>
              <w:t>Надой на 1 корову, кг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064EF3" w:rsidTr="00D158DC">
        <w:trPr>
          <w:trHeight w:val="170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Все категории хозяйств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3352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3963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3250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97,0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82,0</w:t>
            </w:r>
          </w:p>
        </w:tc>
      </w:tr>
      <w:tr w:rsidR="00064EF3" w:rsidTr="00D158DC">
        <w:trPr>
          <w:trHeight w:val="170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3352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4000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3050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91,0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76,2</w:t>
            </w:r>
          </w:p>
        </w:tc>
      </w:tr>
      <w:tr w:rsidR="00064EF3" w:rsidTr="00D158DC">
        <w:trPr>
          <w:trHeight w:val="170"/>
          <w:jc w:val="center"/>
        </w:trPr>
        <w:tc>
          <w:tcPr>
            <w:tcW w:w="2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  личные подсобные хозяйства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3352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 w:rsidRPr="008F5B54">
              <w:rPr>
                <w:snapToGrid w:val="0"/>
                <w:sz w:val="24"/>
                <w:szCs w:val="24"/>
              </w:rPr>
              <w:t>3962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Pr="008F5B54" w:rsidRDefault="00064EF3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3253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97,0</w:t>
            </w:r>
          </w:p>
        </w:tc>
        <w:tc>
          <w:tcPr>
            <w:tcW w:w="15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64EF3" w:rsidRDefault="00064EF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82,1</w:t>
            </w:r>
          </w:p>
        </w:tc>
      </w:tr>
    </w:tbl>
    <w:p w:rsidR="00064EF3" w:rsidRDefault="00064EF3" w:rsidP="002149DB">
      <w:pPr>
        <w:rPr>
          <w:b/>
          <w:sz w:val="24"/>
          <w:szCs w:val="24"/>
        </w:rPr>
      </w:pPr>
    </w:p>
    <w:p w:rsidR="00064EF3" w:rsidRDefault="00064EF3" w:rsidP="002149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Производством сельхозпродукции занимаются   522 </w:t>
      </w:r>
      <w:proofErr w:type="gramStart"/>
      <w:r>
        <w:rPr>
          <w:sz w:val="24"/>
          <w:szCs w:val="24"/>
        </w:rPr>
        <w:t>личных</w:t>
      </w:r>
      <w:proofErr w:type="gramEnd"/>
      <w:r>
        <w:rPr>
          <w:sz w:val="24"/>
          <w:szCs w:val="24"/>
        </w:rPr>
        <w:t xml:space="preserve"> подсобных хозяйства, 1  индивидуальный предприниматель.     Объем валовой продукции  индивидуальных предпринимателей 2012г. по отношению к 2011г. уменьшился до 58,3%, объем валовой продукции личных подсобных хозяйств  так же увеличился и составил 107 %,  </w:t>
      </w:r>
      <w:proofErr w:type="spellStart"/>
      <w:r>
        <w:rPr>
          <w:sz w:val="24"/>
          <w:szCs w:val="24"/>
        </w:rPr>
        <w:t>т.к</w:t>
      </w:r>
      <w:proofErr w:type="spellEnd"/>
      <w:r>
        <w:rPr>
          <w:sz w:val="24"/>
          <w:szCs w:val="24"/>
        </w:rPr>
        <w:t xml:space="preserve"> что по отношению к соответствующему периоду 2011 г увеличились затраты на содержание скота: стоимость комбикорма увеличилась на 200 %, э\энергии на 15 %.         </w:t>
      </w:r>
    </w:p>
    <w:p w:rsidR="00064EF3" w:rsidRDefault="00064EF3" w:rsidP="002149DB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Поголовье КРС по отношению к 9 мес. 2011 г  в личных подсобных хозяйствах уменьшилось на 94,7%, и  у индивидуальных предпринимателей произошло уменьшение  поголовья КРС  и составило 50,0 %, т.к. поголовье скота переведено в категорию ЛПХ.  </w:t>
      </w:r>
    </w:p>
    <w:p w:rsidR="00064EF3" w:rsidRDefault="00064EF3" w:rsidP="002149DB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Поголовье коров по отношению к 9 мес. 2011 г. в личных подсобных хозяйствах увеличилось на  6 гол. и составило  103,7 %, уменьшилось поголовье коров   у индивидуальных предпринимателей на 6 гол.  и составило 50,0 % т.к. поголовье переведено в категорию ЛПХ.</w:t>
      </w:r>
    </w:p>
    <w:p w:rsidR="00064EF3" w:rsidRDefault="00064EF3" w:rsidP="002149DB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Производство молока уменьшилось во всех категориях хозяйств на 92,7%.  </w:t>
      </w:r>
    </w:p>
    <w:p w:rsidR="00064EF3" w:rsidRDefault="00064EF3" w:rsidP="002149DB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Реализацией мяса занимались только владельцы ЛПХ и  реализация мяса по отношению к 9 мес. 2011 г.  в ЛПХ увеличилось на 2,33 т и составила 112,7 % хотя произошло увеличение реализации скота на мясо, появились проблемы с рынками сбыта, </w:t>
      </w:r>
      <w:proofErr w:type="spellStart"/>
      <w:r>
        <w:rPr>
          <w:sz w:val="24"/>
          <w:szCs w:val="24"/>
        </w:rPr>
        <w:t>Игринский</w:t>
      </w:r>
      <w:proofErr w:type="spellEnd"/>
      <w:r>
        <w:rPr>
          <w:sz w:val="24"/>
          <w:szCs w:val="24"/>
        </w:rPr>
        <w:t xml:space="preserve"> мясокомбинат перестал принимать продукцию с ЛПХ. </w:t>
      </w:r>
    </w:p>
    <w:p w:rsidR="00064EF3" w:rsidRDefault="00064EF3" w:rsidP="002149DB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Молочную  продукцию владельцы ЛПХ  и ИП реализуют часть местному населению и на рынках г. Перми, скот сдают  в </w:t>
      </w:r>
      <w:proofErr w:type="spellStart"/>
      <w:r>
        <w:rPr>
          <w:sz w:val="24"/>
          <w:szCs w:val="24"/>
        </w:rPr>
        <w:t>Игринский</w:t>
      </w:r>
      <w:proofErr w:type="spellEnd"/>
      <w:r>
        <w:rPr>
          <w:sz w:val="24"/>
          <w:szCs w:val="24"/>
        </w:rPr>
        <w:t xml:space="preserve"> мясокомбинат, </w:t>
      </w:r>
      <w:proofErr w:type="spellStart"/>
      <w:r>
        <w:rPr>
          <w:sz w:val="24"/>
          <w:szCs w:val="24"/>
        </w:rPr>
        <w:t>Кезское</w:t>
      </w:r>
      <w:proofErr w:type="spellEnd"/>
      <w:r>
        <w:rPr>
          <w:sz w:val="24"/>
          <w:szCs w:val="24"/>
        </w:rPr>
        <w:t xml:space="preserve"> РАЙПО и на рынок п. </w:t>
      </w:r>
      <w:proofErr w:type="spellStart"/>
      <w:r>
        <w:rPr>
          <w:sz w:val="24"/>
          <w:szCs w:val="24"/>
        </w:rPr>
        <w:t>Кез</w:t>
      </w:r>
      <w:proofErr w:type="spellEnd"/>
      <w:r>
        <w:rPr>
          <w:sz w:val="24"/>
          <w:szCs w:val="24"/>
        </w:rPr>
        <w:t>.</w:t>
      </w:r>
    </w:p>
    <w:p w:rsidR="00064EF3" w:rsidRPr="003F4520" w:rsidRDefault="00064EF3" w:rsidP="00EA03C0">
      <w:pPr>
        <w:tabs>
          <w:tab w:val="left" w:pos="7660"/>
        </w:tabs>
        <w:jc w:val="center"/>
        <w:rPr>
          <w:sz w:val="24"/>
          <w:szCs w:val="24"/>
        </w:rPr>
      </w:pPr>
      <w:r w:rsidRPr="00BD6601">
        <w:rPr>
          <w:color w:val="FF0000"/>
          <w:sz w:val="24"/>
          <w:szCs w:val="24"/>
        </w:rPr>
        <w:t xml:space="preserve"> </w:t>
      </w:r>
      <w:r w:rsidRPr="003F4520">
        <w:rPr>
          <w:b/>
          <w:sz w:val="24"/>
          <w:szCs w:val="24"/>
        </w:rPr>
        <w:t>2.3.2.  Потребительский рынок.</w:t>
      </w:r>
    </w:p>
    <w:p w:rsidR="00064EF3" w:rsidRDefault="00064EF3" w:rsidP="003F4520">
      <w:pPr>
        <w:rPr>
          <w:sz w:val="24"/>
          <w:szCs w:val="24"/>
        </w:rPr>
      </w:pPr>
      <w:r>
        <w:rPr>
          <w:sz w:val="24"/>
          <w:szCs w:val="24"/>
        </w:rPr>
        <w:t xml:space="preserve">    Главным направлением работы администрации муниципального образования в отчетном периоде являлось обеспечение баланса интересов и защиты прав всех участников рынка: потребителей, предпринимателей и государства на основе совершенствования форм, методов и организации правового регулирования, координации и контроля. </w:t>
      </w:r>
    </w:p>
    <w:p w:rsidR="00064EF3" w:rsidRDefault="00064EF3" w:rsidP="00EA03C0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Всеми торгующими организациями по отношению к 9 мес.2011 г. увеличен розничный товарооборот на 120,0 %, только благодаря тому, что население стало больше приобретать товары повседневного спроса и продукты питания  в местных торговых предприятиях,    выросли цены на товары, подросли  зарплаты и пенсии, хотя в общем благосостояние населения осталось на прежнем уровне, а по некоторым позициям  даже снизилось. </w:t>
      </w:r>
      <w:proofErr w:type="spellStart"/>
      <w:r>
        <w:rPr>
          <w:sz w:val="24"/>
          <w:szCs w:val="24"/>
        </w:rPr>
        <w:t>Кезской</w:t>
      </w:r>
      <w:proofErr w:type="spellEnd"/>
      <w:r>
        <w:rPr>
          <w:sz w:val="24"/>
          <w:szCs w:val="24"/>
        </w:rPr>
        <w:t xml:space="preserve"> РАЙПО организовало выездную торговлю в следующих деревнях: </w:t>
      </w:r>
      <w:proofErr w:type="spellStart"/>
      <w:r>
        <w:rPr>
          <w:sz w:val="24"/>
          <w:szCs w:val="24"/>
        </w:rPr>
        <w:t>Таненки</w:t>
      </w:r>
      <w:proofErr w:type="spellEnd"/>
      <w:r>
        <w:rPr>
          <w:sz w:val="24"/>
          <w:szCs w:val="24"/>
        </w:rPr>
        <w:t xml:space="preserve">, Уди,  </w:t>
      </w:r>
      <w:proofErr w:type="spellStart"/>
      <w:r>
        <w:rPr>
          <w:sz w:val="24"/>
          <w:szCs w:val="24"/>
        </w:rPr>
        <w:t>Фокай</w:t>
      </w:r>
      <w:proofErr w:type="spellEnd"/>
      <w:r>
        <w:rPr>
          <w:sz w:val="24"/>
          <w:szCs w:val="24"/>
        </w:rPr>
        <w:t>,  т.к. в них нет торговых предприятий.</w:t>
      </w:r>
    </w:p>
    <w:p w:rsidR="00064EF3" w:rsidRDefault="00064EF3" w:rsidP="00EA03C0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Объём платных услуг  увеличился по сравнению с соответствующим периодом 2011 г. т.к. повысились цены на э\энергию, газ, дрова.</w:t>
      </w:r>
    </w:p>
    <w:p w:rsidR="00064EF3" w:rsidRDefault="00064EF3" w:rsidP="00EA03C0">
      <w:pPr>
        <w:jc w:val="center"/>
        <w:rPr>
          <w:sz w:val="24"/>
          <w:szCs w:val="24"/>
        </w:rPr>
      </w:pPr>
      <w:r>
        <w:rPr>
          <w:b/>
          <w:spacing w:val="-1"/>
          <w:sz w:val="24"/>
          <w:szCs w:val="24"/>
        </w:rPr>
        <w:lastRenderedPageBreak/>
        <w:t>Основные показатели поселения</w:t>
      </w:r>
      <w:r>
        <w:rPr>
          <w:b/>
          <w:spacing w:val="4"/>
          <w:sz w:val="24"/>
          <w:szCs w:val="24"/>
        </w:rPr>
        <w:t xml:space="preserve"> по разделу «Потребительский рынок»</w:t>
      </w:r>
    </w:p>
    <w:p w:rsidR="00064EF3" w:rsidRDefault="00064EF3" w:rsidP="00EA03C0">
      <w:pPr>
        <w:jc w:val="right"/>
        <w:rPr>
          <w:sz w:val="24"/>
          <w:szCs w:val="24"/>
        </w:rPr>
      </w:pPr>
      <w:r>
        <w:rPr>
          <w:sz w:val="24"/>
          <w:szCs w:val="24"/>
        </w:rPr>
        <w:t>Таблица 7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3420"/>
        <w:gridCol w:w="1080"/>
        <w:gridCol w:w="900"/>
        <w:gridCol w:w="900"/>
        <w:gridCol w:w="1080"/>
        <w:gridCol w:w="900"/>
        <w:gridCol w:w="1080"/>
      </w:tblGrid>
      <w:tr w:rsidR="00064EF3" w:rsidTr="00EA03C0">
        <w:trPr>
          <w:cantSplit/>
          <w:trHeight w:val="480"/>
        </w:trPr>
        <w:tc>
          <w:tcPr>
            <w:tcW w:w="34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EF3" w:rsidRDefault="00064EF3" w:rsidP="00EA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Показатели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64EF3" w:rsidRDefault="00064EF3" w:rsidP="00EA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4EF3" w:rsidRDefault="00064EF3" w:rsidP="00EA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064EF3" w:rsidRDefault="00064EF3" w:rsidP="00EA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 </w:t>
            </w:r>
            <w:proofErr w:type="spellStart"/>
            <w:r>
              <w:rPr>
                <w:sz w:val="24"/>
                <w:szCs w:val="24"/>
              </w:rPr>
              <w:t>мес</w:t>
            </w:r>
            <w:proofErr w:type="spellEnd"/>
          </w:p>
          <w:p w:rsidR="00064EF3" w:rsidRDefault="00064EF3" w:rsidP="00EA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2012г.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64EF3" w:rsidRDefault="00064EF3" w:rsidP="00EA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 </w:t>
            </w:r>
          </w:p>
          <w:p w:rsidR="00064EF3" w:rsidRDefault="00064EF3" w:rsidP="00EA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2012г.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4EF3" w:rsidRDefault="00064EF3" w:rsidP="00EA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 </w:t>
            </w:r>
          </w:p>
          <w:p w:rsidR="00064EF3" w:rsidRDefault="00064EF3" w:rsidP="00EA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  <w:proofErr w:type="spellStart"/>
            <w:r>
              <w:rPr>
                <w:sz w:val="24"/>
                <w:szCs w:val="24"/>
              </w:rPr>
              <w:t>мес</w:t>
            </w:r>
            <w:proofErr w:type="spellEnd"/>
            <w:r>
              <w:rPr>
                <w:sz w:val="24"/>
                <w:szCs w:val="24"/>
              </w:rPr>
              <w:t xml:space="preserve"> 2012г.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64EF3" w:rsidRDefault="00064EF3" w:rsidP="00EA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роста, %</w:t>
            </w:r>
          </w:p>
        </w:tc>
      </w:tr>
      <w:tr w:rsidR="00064EF3" w:rsidTr="00EA03C0">
        <w:trPr>
          <w:cantSplit/>
          <w:trHeight w:val="320"/>
        </w:trPr>
        <w:tc>
          <w:tcPr>
            <w:tcW w:w="34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4EF3" w:rsidRDefault="00064EF3" w:rsidP="00EA03C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64EF3" w:rsidRDefault="00064EF3" w:rsidP="00EA03C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064EF3" w:rsidRDefault="00064EF3" w:rsidP="00EA03C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64EF3" w:rsidRDefault="00064EF3" w:rsidP="00EA03C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064EF3" w:rsidRDefault="00064EF3" w:rsidP="00EA03C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64EF3" w:rsidRDefault="00064EF3" w:rsidP="00EA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9 мес. </w:t>
            </w:r>
          </w:p>
          <w:p w:rsidR="00064EF3" w:rsidRDefault="00064EF3" w:rsidP="00EA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 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4EF3" w:rsidRDefault="00064EF3" w:rsidP="00EA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плану</w:t>
            </w:r>
          </w:p>
        </w:tc>
      </w:tr>
      <w:tr w:rsidR="00064EF3" w:rsidTr="00EA03C0">
        <w:trPr>
          <w:trHeight w:val="241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64EF3" w:rsidRDefault="00064EF3" w:rsidP="00EA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Розничный товарооборот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64EF3" w:rsidRDefault="00064EF3" w:rsidP="00EA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EF3" w:rsidRPr="00BD6601" w:rsidRDefault="00064EF3" w:rsidP="00EA03C0">
            <w:pPr>
              <w:jc w:val="center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14,4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EF3" w:rsidRPr="00BD6601" w:rsidRDefault="00064EF3" w:rsidP="00EA03C0">
            <w:pPr>
              <w:jc w:val="center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19,3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EF3" w:rsidRDefault="00064EF3" w:rsidP="00EA0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4EF3" w:rsidRDefault="00064EF3" w:rsidP="00EA0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4EF3" w:rsidRDefault="00064EF3" w:rsidP="00EA0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89,6</w:t>
            </w:r>
          </w:p>
        </w:tc>
      </w:tr>
      <w:tr w:rsidR="00064EF3" w:rsidTr="00EA03C0">
        <w:trPr>
          <w:trHeight w:val="241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EF3" w:rsidRDefault="00064EF3" w:rsidP="00EA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-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продажа на 1 человека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64EF3" w:rsidRDefault="00064EF3" w:rsidP="00EA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EF3" w:rsidRPr="00BD6601" w:rsidRDefault="00064EF3" w:rsidP="00EA03C0">
            <w:pPr>
              <w:jc w:val="center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10518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EF3" w:rsidRPr="00BD6601" w:rsidRDefault="00064EF3" w:rsidP="00EA03C0">
            <w:pPr>
              <w:jc w:val="center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14191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EF3" w:rsidRDefault="00064EF3" w:rsidP="00EA0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13719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4EF3" w:rsidRDefault="00064EF3" w:rsidP="00EA0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4EF3" w:rsidRDefault="00064EF3" w:rsidP="00EA0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96,7</w:t>
            </w:r>
          </w:p>
        </w:tc>
      </w:tr>
      <w:tr w:rsidR="00064EF3" w:rsidTr="00EA03C0">
        <w:trPr>
          <w:trHeight w:val="227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64EF3" w:rsidRDefault="00064EF3" w:rsidP="00EA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платных услуг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64EF3" w:rsidRDefault="00064EF3" w:rsidP="00EA03C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млн.руб</w:t>
            </w:r>
            <w:proofErr w:type="spellEnd"/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64EF3" w:rsidRPr="00BD6601" w:rsidRDefault="00064EF3" w:rsidP="00EA03C0">
            <w:pPr>
              <w:jc w:val="center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1,4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64EF3" w:rsidRPr="00BD6601" w:rsidRDefault="00064EF3" w:rsidP="00EA03C0">
            <w:pPr>
              <w:jc w:val="center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2,8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64EF3" w:rsidRDefault="00064EF3" w:rsidP="00EA0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64EF3" w:rsidRDefault="00064EF3" w:rsidP="00EA0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EF3" w:rsidRDefault="00064EF3" w:rsidP="00EA0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60,7</w:t>
            </w:r>
          </w:p>
        </w:tc>
      </w:tr>
      <w:tr w:rsidR="00064EF3" w:rsidTr="00EA03C0">
        <w:trPr>
          <w:trHeight w:val="331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64EF3" w:rsidRDefault="00064EF3" w:rsidP="00EA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1 жителя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64EF3" w:rsidRDefault="00064EF3" w:rsidP="00EA03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64EF3" w:rsidRPr="00BD6601" w:rsidRDefault="00064EF3" w:rsidP="00EA03C0">
            <w:pPr>
              <w:jc w:val="center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1022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64EF3" w:rsidRPr="00BD6601" w:rsidRDefault="00064EF3" w:rsidP="00EA03C0">
            <w:pPr>
              <w:jc w:val="center"/>
              <w:rPr>
                <w:sz w:val="24"/>
                <w:szCs w:val="24"/>
              </w:rPr>
            </w:pPr>
            <w:r w:rsidRPr="00BD6601">
              <w:rPr>
                <w:sz w:val="24"/>
                <w:szCs w:val="24"/>
              </w:rPr>
              <w:t>2058,8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64EF3" w:rsidRDefault="00064EF3" w:rsidP="00EA0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1498,0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64EF3" w:rsidRDefault="00064EF3" w:rsidP="00EA0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146,6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4EF3" w:rsidRDefault="00064EF3" w:rsidP="00EA0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72,8</w:t>
            </w:r>
          </w:p>
        </w:tc>
      </w:tr>
    </w:tbl>
    <w:p w:rsidR="00064EF3" w:rsidRDefault="00064EF3" w:rsidP="002149DB">
      <w:pPr>
        <w:ind w:firstLine="851"/>
        <w:jc w:val="both"/>
        <w:rPr>
          <w:sz w:val="24"/>
          <w:szCs w:val="24"/>
        </w:rPr>
      </w:pPr>
    </w:p>
    <w:bookmarkEnd w:id="2"/>
    <w:p w:rsidR="00064EF3" w:rsidRDefault="00064EF3" w:rsidP="002149D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3. Пространственное развитие муниципального образования «</w:t>
      </w:r>
      <w:proofErr w:type="spellStart"/>
      <w:r>
        <w:rPr>
          <w:b/>
          <w:sz w:val="24"/>
          <w:szCs w:val="24"/>
        </w:rPr>
        <w:t>Кузьминское</w:t>
      </w:r>
      <w:proofErr w:type="spellEnd"/>
    </w:p>
    <w:p w:rsidR="00064EF3" w:rsidRDefault="00064EF3" w:rsidP="002149D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Снижение инфраструктурных ограничений развития экономики. Повышение устойчивости системы расселения.</w:t>
      </w:r>
    </w:p>
    <w:p w:rsidR="00064EF3" w:rsidRPr="003F4520" w:rsidRDefault="00064EF3" w:rsidP="003F4520">
      <w:pPr>
        <w:jc w:val="center"/>
        <w:rPr>
          <w:sz w:val="24"/>
          <w:szCs w:val="24"/>
        </w:rPr>
      </w:pPr>
      <w:r w:rsidRPr="003F4520">
        <w:rPr>
          <w:b/>
          <w:sz w:val="24"/>
          <w:szCs w:val="24"/>
        </w:rPr>
        <w:t>3.1.Развитие транспортной отрасли</w:t>
      </w:r>
    </w:p>
    <w:p w:rsidR="00064EF3" w:rsidRDefault="00064EF3" w:rsidP="002149DB">
      <w:pPr>
        <w:jc w:val="both"/>
        <w:rPr>
          <w:sz w:val="24"/>
          <w:szCs w:val="24"/>
        </w:rPr>
      </w:pPr>
      <w:r>
        <w:rPr>
          <w:sz w:val="24"/>
          <w:szCs w:val="24"/>
        </w:rPr>
        <w:t>Основной целью транспортной отрасли является создание условий для дальнейшего развития автобусного маршрута на территории поселения, повышение безопасности пассажирских перевозок и улучшения качества предоставляемых транспортных услуг.</w:t>
      </w:r>
    </w:p>
    <w:p w:rsidR="00064EF3" w:rsidRDefault="00064EF3" w:rsidP="002149DB">
      <w:pPr>
        <w:jc w:val="both"/>
        <w:rPr>
          <w:sz w:val="24"/>
          <w:szCs w:val="24"/>
        </w:rPr>
      </w:pPr>
      <w:r>
        <w:rPr>
          <w:sz w:val="24"/>
          <w:szCs w:val="24"/>
        </w:rPr>
        <w:t>Автобусный маршрут Кузьма-</w:t>
      </w:r>
      <w:proofErr w:type="spellStart"/>
      <w:r>
        <w:rPr>
          <w:sz w:val="24"/>
          <w:szCs w:val="24"/>
        </w:rPr>
        <w:t>Кез</w:t>
      </w:r>
      <w:proofErr w:type="spellEnd"/>
      <w:r>
        <w:rPr>
          <w:sz w:val="24"/>
          <w:szCs w:val="24"/>
        </w:rPr>
        <w:t xml:space="preserve"> соединяет следующие населенные пункты с районным центром: с. Кузьма, деревни </w:t>
      </w:r>
      <w:proofErr w:type="spellStart"/>
      <w:r>
        <w:rPr>
          <w:sz w:val="24"/>
          <w:szCs w:val="24"/>
        </w:rPr>
        <w:t>Ильявыр</w:t>
      </w:r>
      <w:proofErr w:type="spellEnd"/>
      <w:r>
        <w:rPr>
          <w:sz w:val="24"/>
          <w:szCs w:val="24"/>
        </w:rPr>
        <w:t xml:space="preserve">, Кузьма, </w:t>
      </w:r>
      <w:proofErr w:type="spellStart"/>
      <w:r>
        <w:rPr>
          <w:sz w:val="24"/>
          <w:szCs w:val="24"/>
        </w:rPr>
        <w:t>Желтопи</w:t>
      </w:r>
      <w:proofErr w:type="spellEnd"/>
      <w:r>
        <w:rPr>
          <w:sz w:val="24"/>
          <w:szCs w:val="24"/>
        </w:rPr>
        <w:t xml:space="preserve">, Гладко, в течении дня совершается 2 рейса. </w:t>
      </w:r>
      <w:r>
        <w:rPr>
          <w:color w:val="000000"/>
          <w:sz w:val="24"/>
          <w:szCs w:val="24"/>
        </w:rPr>
        <w:t xml:space="preserve">Доля населения, проживающего  в населенных пунктах, не имеющих регулярного автобусного и железнодорожного  сообщения с административным центром,  составляет 19,7% или 248 человек, количество населения необслуживаемого автобусным сообщением уменьшилось по сравнению с соответствующим периодом 2011 г. на 36 чел. или на 2,8%.  Для  улучшения качества предоставляемых транспортных услуг старый автобус заменен на новый, большей вместимостью на 10 посадочных мест.      </w:t>
      </w:r>
    </w:p>
    <w:p w:rsidR="00064EF3" w:rsidRPr="003F4520" w:rsidRDefault="00064EF3" w:rsidP="002149DB">
      <w:pPr>
        <w:jc w:val="center"/>
        <w:rPr>
          <w:b/>
          <w:sz w:val="24"/>
          <w:szCs w:val="24"/>
        </w:rPr>
      </w:pPr>
      <w:r w:rsidRPr="003F4520">
        <w:rPr>
          <w:b/>
          <w:sz w:val="24"/>
          <w:szCs w:val="24"/>
        </w:rPr>
        <w:t>3.4. Жилищное строительство и реформирование ЖКХ</w:t>
      </w:r>
    </w:p>
    <w:p w:rsidR="00064EF3" w:rsidRDefault="00064EF3" w:rsidP="002149D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Основной целью в сфере строительства муниципального образования является создание и обеспечение условий для проживания, работы, учебы, лечения и отдыха людей. </w:t>
      </w:r>
    </w:p>
    <w:p w:rsidR="00064EF3" w:rsidRPr="00D418C0" w:rsidRDefault="00064EF3" w:rsidP="00D418C0">
      <w:pPr>
        <w:jc w:val="both"/>
        <w:rPr>
          <w:sz w:val="24"/>
          <w:szCs w:val="24"/>
        </w:rPr>
      </w:pPr>
      <w:r w:rsidRPr="00D418C0">
        <w:rPr>
          <w:sz w:val="24"/>
          <w:szCs w:val="24"/>
        </w:rPr>
        <w:t>Строительство жилья ведется за счет средств населения и в 2012 году введено в строй 2 дома, общей площадью 114 кв. м.., получили разрешение на строительство домов на   приусадебных участках 2 владельца в с. Кузьма.  В стадии строительства находится 6 домов.  Не оформлены документы на 8 домов.</w:t>
      </w:r>
    </w:p>
    <w:p w:rsidR="00064EF3" w:rsidRDefault="00064EF3" w:rsidP="002149D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Итог  социально-экономического развития по строительной отрасли  муниципального образования</w:t>
      </w:r>
    </w:p>
    <w:p w:rsidR="00064EF3" w:rsidRDefault="00064EF3" w:rsidP="002149DB">
      <w:pPr>
        <w:jc w:val="right"/>
        <w:rPr>
          <w:sz w:val="24"/>
          <w:szCs w:val="24"/>
        </w:rPr>
      </w:pPr>
      <w:r>
        <w:rPr>
          <w:sz w:val="24"/>
          <w:szCs w:val="24"/>
        </w:rPr>
        <w:t>Таблица 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1134"/>
        <w:gridCol w:w="1114"/>
        <w:gridCol w:w="1440"/>
        <w:gridCol w:w="2612"/>
      </w:tblGrid>
      <w:tr w:rsidR="00064EF3" w:rsidTr="002149DB">
        <w:trPr>
          <w:cantSplit/>
          <w:trHeight w:val="344"/>
        </w:trPr>
        <w:tc>
          <w:tcPr>
            <w:tcW w:w="3420" w:type="dxa"/>
            <w:vMerge w:val="restart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</w:t>
            </w:r>
          </w:p>
        </w:tc>
        <w:tc>
          <w:tcPr>
            <w:tcW w:w="1134" w:type="dxa"/>
            <w:vMerge w:val="restart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vMerge w:val="restart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 </w:t>
            </w:r>
          </w:p>
          <w:p w:rsidR="00064EF3" w:rsidRDefault="00064EF3" w:rsidP="000314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2012 г.</w:t>
            </w:r>
          </w:p>
        </w:tc>
        <w:tc>
          <w:tcPr>
            <w:tcW w:w="1440" w:type="dxa"/>
            <w:vMerge w:val="restart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 </w:t>
            </w:r>
          </w:p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 г.</w:t>
            </w:r>
          </w:p>
        </w:tc>
        <w:tc>
          <w:tcPr>
            <w:tcW w:w="2612" w:type="dxa"/>
            <w:vMerge w:val="restart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финансирования</w:t>
            </w:r>
          </w:p>
        </w:tc>
      </w:tr>
      <w:tr w:rsidR="00064EF3" w:rsidTr="002149DB">
        <w:trPr>
          <w:cantSplit/>
          <w:trHeight w:val="407"/>
        </w:trPr>
        <w:tc>
          <w:tcPr>
            <w:tcW w:w="3420" w:type="dxa"/>
            <w:vMerge/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vMerge/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2612" w:type="dxa"/>
            <w:vMerge/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</w:tr>
      <w:tr w:rsidR="00064EF3" w:rsidTr="002149DB">
        <w:tc>
          <w:tcPr>
            <w:tcW w:w="3420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 в эксплуатацию:</w:t>
            </w:r>
          </w:p>
        </w:tc>
        <w:tc>
          <w:tcPr>
            <w:tcW w:w="1134" w:type="dxa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2612" w:type="dxa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</w:tr>
      <w:tr w:rsidR="00064EF3" w:rsidTr="002149DB">
        <w:tc>
          <w:tcPr>
            <w:tcW w:w="3420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-жилья</w:t>
            </w:r>
          </w:p>
        </w:tc>
        <w:tc>
          <w:tcPr>
            <w:tcW w:w="1134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общ.</w:t>
            </w:r>
          </w:p>
          <w:p w:rsidR="00064EF3" w:rsidRDefault="00064EF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площ</w:t>
            </w:r>
            <w:proofErr w:type="spellEnd"/>
          </w:p>
        </w:tc>
        <w:tc>
          <w:tcPr>
            <w:tcW w:w="1114" w:type="dxa"/>
          </w:tcPr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40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114,0</w:t>
            </w:r>
          </w:p>
        </w:tc>
        <w:tc>
          <w:tcPr>
            <w:tcW w:w="2612" w:type="dxa"/>
          </w:tcPr>
          <w:p w:rsidR="00064EF3" w:rsidRDefault="0006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населения</w:t>
            </w:r>
          </w:p>
        </w:tc>
      </w:tr>
    </w:tbl>
    <w:p w:rsidR="00064EF3" w:rsidRDefault="00064EF3" w:rsidP="002149DB">
      <w:pPr>
        <w:rPr>
          <w:b/>
          <w:sz w:val="24"/>
          <w:szCs w:val="24"/>
        </w:rPr>
      </w:pPr>
    </w:p>
    <w:p w:rsidR="00064EF3" w:rsidRPr="003F4520" w:rsidRDefault="00064EF3" w:rsidP="002149DB">
      <w:pPr>
        <w:jc w:val="center"/>
        <w:rPr>
          <w:b/>
          <w:sz w:val="24"/>
          <w:szCs w:val="24"/>
        </w:rPr>
      </w:pPr>
      <w:r w:rsidRPr="003F4520">
        <w:rPr>
          <w:b/>
          <w:sz w:val="28"/>
          <w:szCs w:val="28"/>
        </w:rPr>
        <w:t>Финансово-кредитная политика</w:t>
      </w:r>
    </w:p>
    <w:p w:rsidR="00064EF3" w:rsidRDefault="00064EF3" w:rsidP="002149D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Бюджетная политика</w:t>
      </w:r>
    </w:p>
    <w:p w:rsidR="00064EF3" w:rsidRDefault="00064EF3" w:rsidP="002149DB">
      <w:pPr>
        <w:jc w:val="center"/>
        <w:rPr>
          <w:b/>
          <w:sz w:val="24"/>
          <w:szCs w:val="24"/>
        </w:rPr>
      </w:pPr>
    </w:p>
    <w:p w:rsidR="00064EF3" w:rsidRDefault="00064EF3" w:rsidP="002149DB">
      <w:pPr>
        <w:pStyle w:val="Style4"/>
        <w:widowControl/>
        <w:tabs>
          <w:tab w:val="left" w:pos="720"/>
        </w:tabs>
        <w:spacing w:line="240" w:lineRule="auto"/>
        <w:jc w:val="center"/>
        <w:rPr>
          <w:rStyle w:val="FontStyle17"/>
          <w:color w:val="000000"/>
        </w:rPr>
      </w:pPr>
      <w:r>
        <w:rPr>
          <w:rStyle w:val="FontStyle17"/>
          <w:b/>
          <w:color w:val="000000"/>
        </w:rPr>
        <w:t>Основные направления бюджетной и налоговой политики муниципального образования  «</w:t>
      </w:r>
      <w:proofErr w:type="spellStart"/>
      <w:r>
        <w:rPr>
          <w:rStyle w:val="FontStyle17"/>
          <w:b/>
          <w:color w:val="000000"/>
        </w:rPr>
        <w:t>Кузьминское</w:t>
      </w:r>
      <w:proofErr w:type="spellEnd"/>
      <w:r>
        <w:rPr>
          <w:rStyle w:val="FontStyle17"/>
          <w:b/>
          <w:color w:val="000000"/>
        </w:rPr>
        <w:t>»  на 9 мес. 2012 г.</w:t>
      </w:r>
    </w:p>
    <w:p w:rsidR="00064EF3" w:rsidRDefault="00064EF3" w:rsidP="002149DB">
      <w:pPr>
        <w:pStyle w:val="Style6"/>
        <w:widowControl/>
        <w:tabs>
          <w:tab w:val="left" w:pos="720"/>
        </w:tabs>
        <w:spacing w:line="240" w:lineRule="auto"/>
        <w:ind w:firstLine="0"/>
        <w:rPr>
          <w:rStyle w:val="FontStyle17"/>
          <w:color w:val="000000"/>
        </w:rPr>
      </w:pPr>
    </w:p>
    <w:p w:rsidR="00064EF3" w:rsidRDefault="00064EF3" w:rsidP="002149DB">
      <w:pPr>
        <w:pStyle w:val="Style6"/>
        <w:widowControl/>
        <w:tabs>
          <w:tab w:val="left" w:pos="720"/>
        </w:tabs>
        <w:spacing w:line="240" w:lineRule="auto"/>
        <w:ind w:firstLine="0"/>
        <w:rPr>
          <w:rStyle w:val="FontStyle17"/>
          <w:color w:val="000000"/>
        </w:rPr>
      </w:pPr>
      <w:r>
        <w:rPr>
          <w:rStyle w:val="FontStyle17"/>
          <w:color w:val="000000"/>
        </w:rPr>
        <w:tab/>
        <w:t>1.  Бюджетная политика муниципального образования «</w:t>
      </w:r>
      <w:proofErr w:type="spellStart"/>
      <w:r>
        <w:rPr>
          <w:rStyle w:val="FontStyle17"/>
          <w:color w:val="000000"/>
        </w:rPr>
        <w:t>Кузьминское</w:t>
      </w:r>
      <w:proofErr w:type="spellEnd"/>
      <w:r>
        <w:rPr>
          <w:rStyle w:val="FontStyle17"/>
          <w:color w:val="000000"/>
        </w:rPr>
        <w:t xml:space="preserve">»  ориентирована на рациональное использование имеющихся ресурсов </w:t>
      </w:r>
      <w:r>
        <w:rPr>
          <w:rStyle w:val="FontStyle17"/>
          <w:color w:val="000000"/>
        </w:rPr>
        <w:lastRenderedPageBreak/>
        <w:t>муниципального образования «</w:t>
      </w:r>
      <w:proofErr w:type="spellStart"/>
      <w:r>
        <w:rPr>
          <w:rStyle w:val="FontStyle17"/>
          <w:color w:val="000000"/>
        </w:rPr>
        <w:t>Кузьминское</w:t>
      </w:r>
      <w:proofErr w:type="spellEnd"/>
      <w:r>
        <w:rPr>
          <w:rStyle w:val="FontStyle17"/>
          <w:color w:val="000000"/>
        </w:rPr>
        <w:t>» при безусловном учете критериев результативности и эффективности бюджетных расходов.</w:t>
      </w:r>
    </w:p>
    <w:p w:rsidR="00064EF3" w:rsidRDefault="00064EF3" w:rsidP="002149DB">
      <w:pPr>
        <w:pStyle w:val="Style1"/>
        <w:widowControl/>
        <w:tabs>
          <w:tab w:val="left" w:pos="720"/>
        </w:tabs>
        <w:spacing w:line="240" w:lineRule="auto"/>
        <w:rPr>
          <w:rStyle w:val="FontStyle17"/>
          <w:color w:val="000000"/>
        </w:rPr>
      </w:pPr>
      <w:r>
        <w:rPr>
          <w:rStyle w:val="FontStyle17"/>
          <w:color w:val="000000"/>
        </w:rPr>
        <w:t>Основными направлениями бюджетной политики муниципального образования «</w:t>
      </w:r>
      <w:proofErr w:type="spellStart"/>
      <w:r>
        <w:rPr>
          <w:rStyle w:val="FontStyle17"/>
          <w:color w:val="000000"/>
        </w:rPr>
        <w:t>Кузьминское</w:t>
      </w:r>
      <w:proofErr w:type="spellEnd"/>
      <w:r>
        <w:rPr>
          <w:rStyle w:val="FontStyle17"/>
          <w:color w:val="000000"/>
        </w:rPr>
        <w:t>»  были:</w:t>
      </w:r>
    </w:p>
    <w:p w:rsidR="00064EF3" w:rsidRDefault="00064EF3" w:rsidP="002149DB">
      <w:pPr>
        <w:pStyle w:val="Style6"/>
        <w:widowControl/>
        <w:tabs>
          <w:tab w:val="left" w:pos="720"/>
        </w:tabs>
        <w:spacing w:line="240" w:lineRule="auto"/>
        <w:ind w:firstLine="0"/>
        <w:rPr>
          <w:rStyle w:val="FontStyle17"/>
          <w:color w:val="000000"/>
        </w:rPr>
      </w:pPr>
      <w:r>
        <w:rPr>
          <w:rStyle w:val="FontStyle17"/>
          <w:color w:val="000000"/>
        </w:rPr>
        <w:t xml:space="preserve">   - оптимизация и повышение эффективности бюджетных расходов;</w:t>
      </w:r>
    </w:p>
    <w:p w:rsidR="00064EF3" w:rsidRDefault="00064EF3" w:rsidP="002149DB">
      <w:pPr>
        <w:pStyle w:val="Style6"/>
        <w:widowControl/>
        <w:tabs>
          <w:tab w:val="left" w:pos="720"/>
        </w:tabs>
        <w:spacing w:line="240" w:lineRule="auto"/>
        <w:ind w:firstLine="0"/>
        <w:rPr>
          <w:rStyle w:val="FontStyle17"/>
          <w:color w:val="000000"/>
        </w:rPr>
      </w:pPr>
      <w:r>
        <w:rPr>
          <w:rStyle w:val="FontStyle17"/>
          <w:color w:val="000000"/>
        </w:rPr>
        <w:t xml:space="preserve">  - дальнейшее совершенствование управления исполнения бюджета муниципального образования «</w:t>
      </w:r>
      <w:proofErr w:type="spellStart"/>
      <w:r>
        <w:rPr>
          <w:rStyle w:val="FontStyle17"/>
          <w:color w:val="000000"/>
        </w:rPr>
        <w:t>Кузьминское</w:t>
      </w:r>
      <w:proofErr w:type="spellEnd"/>
      <w:r>
        <w:rPr>
          <w:rStyle w:val="FontStyle17"/>
          <w:color w:val="000000"/>
        </w:rPr>
        <w:t>»»      с целью повышения эффективности и строгого соблюдения бюджетной дисциплины всеми участниками бюджетного процесса;</w:t>
      </w:r>
    </w:p>
    <w:p w:rsidR="00064EF3" w:rsidRDefault="00064EF3" w:rsidP="002149DB">
      <w:pPr>
        <w:pStyle w:val="Style9"/>
        <w:widowControl/>
        <w:tabs>
          <w:tab w:val="left" w:pos="720"/>
        </w:tabs>
        <w:spacing w:line="240" w:lineRule="auto"/>
        <w:rPr>
          <w:rStyle w:val="FontStyle17"/>
          <w:color w:val="000000"/>
        </w:rPr>
      </w:pPr>
      <w:r>
        <w:rPr>
          <w:rStyle w:val="FontStyle17"/>
          <w:color w:val="000000"/>
        </w:rPr>
        <w:t>- минимизация принятия новых расходных обязательств исходя из обоснованности социальной и бюджетной эффективности их реализации;</w:t>
      </w:r>
    </w:p>
    <w:p w:rsidR="00064EF3" w:rsidRDefault="00064EF3" w:rsidP="002149DB">
      <w:pPr>
        <w:pStyle w:val="Style9"/>
        <w:widowControl/>
        <w:tabs>
          <w:tab w:val="left" w:pos="720"/>
        </w:tabs>
        <w:spacing w:line="240" w:lineRule="auto"/>
        <w:rPr>
          <w:rStyle w:val="FontStyle17"/>
          <w:color w:val="000000"/>
        </w:rPr>
      </w:pPr>
      <w:r>
        <w:rPr>
          <w:rStyle w:val="FontStyle17"/>
          <w:color w:val="000000"/>
        </w:rPr>
        <w:t xml:space="preserve">  - осуществление расходов по финансированию переданных полномочий Российской Федерации и Удмуртской Республики за счет и в пределах субвенций, поступивших из федерального бюджета и республиканского бюджета в порядке, установленном федеральным и республиканским законодательством;</w:t>
      </w:r>
    </w:p>
    <w:p w:rsidR="00064EF3" w:rsidRDefault="00064EF3" w:rsidP="002149DB">
      <w:pPr>
        <w:pStyle w:val="Style7"/>
        <w:widowControl/>
        <w:tabs>
          <w:tab w:val="left" w:pos="720"/>
        </w:tabs>
        <w:spacing w:line="240" w:lineRule="auto"/>
        <w:jc w:val="both"/>
        <w:rPr>
          <w:rStyle w:val="FontStyle17"/>
          <w:color w:val="000000"/>
        </w:rPr>
      </w:pPr>
      <w:r>
        <w:rPr>
          <w:rStyle w:val="FontStyle17"/>
          <w:color w:val="000000"/>
        </w:rPr>
        <w:t>2. Основными направлениями налоговой политики муниципального образования «</w:t>
      </w:r>
      <w:proofErr w:type="spellStart"/>
      <w:r>
        <w:rPr>
          <w:rStyle w:val="FontStyle17"/>
          <w:color w:val="000000"/>
        </w:rPr>
        <w:t>Кузьминское</w:t>
      </w:r>
      <w:proofErr w:type="spellEnd"/>
      <w:r>
        <w:rPr>
          <w:rStyle w:val="FontStyle17"/>
          <w:color w:val="000000"/>
        </w:rPr>
        <w:t>» являлись:</w:t>
      </w:r>
    </w:p>
    <w:p w:rsidR="00064EF3" w:rsidRDefault="00064EF3" w:rsidP="002149DB">
      <w:pPr>
        <w:pStyle w:val="Style11"/>
        <w:widowControl/>
        <w:tabs>
          <w:tab w:val="left" w:pos="720"/>
        </w:tabs>
        <w:spacing w:line="240" w:lineRule="auto"/>
        <w:jc w:val="both"/>
        <w:rPr>
          <w:rStyle w:val="FontStyle17"/>
          <w:color w:val="000000"/>
        </w:rPr>
      </w:pPr>
      <w:r>
        <w:rPr>
          <w:rStyle w:val="FontStyle17"/>
          <w:color w:val="000000"/>
        </w:rPr>
        <w:t>- сохранение и развитие налогового потенциала на территории МО «</w:t>
      </w:r>
      <w:proofErr w:type="spellStart"/>
      <w:r>
        <w:rPr>
          <w:rStyle w:val="FontStyle17"/>
          <w:color w:val="000000"/>
        </w:rPr>
        <w:t>Кузьминское</w:t>
      </w:r>
      <w:proofErr w:type="spellEnd"/>
      <w:r>
        <w:rPr>
          <w:rStyle w:val="FontStyle17"/>
          <w:color w:val="000000"/>
        </w:rPr>
        <w:t>»;</w:t>
      </w:r>
    </w:p>
    <w:p w:rsidR="00064EF3" w:rsidRDefault="00064EF3" w:rsidP="002149DB">
      <w:pPr>
        <w:pStyle w:val="Style11"/>
        <w:widowControl/>
        <w:tabs>
          <w:tab w:val="left" w:pos="720"/>
        </w:tabs>
        <w:spacing w:line="240" w:lineRule="auto"/>
        <w:jc w:val="both"/>
        <w:rPr>
          <w:rStyle w:val="FontStyle17"/>
          <w:color w:val="000000"/>
        </w:rPr>
      </w:pPr>
      <w:r>
        <w:rPr>
          <w:rStyle w:val="FontStyle17"/>
          <w:color w:val="000000"/>
        </w:rPr>
        <w:t>- улучшение условий для осуществления предпринимательской деятельности на территории МО «</w:t>
      </w:r>
      <w:proofErr w:type="spellStart"/>
      <w:r>
        <w:rPr>
          <w:rStyle w:val="FontStyle17"/>
          <w:color w:val="000000"/>
        </w:rPr>
        <w:t>Кузьминское</w:t>
      </w:r>
      <w:proofErr w:type="spellEnd"/>
      <w:r>
        <w:rPr>
          <w:rStyle w:val="FontStyle17"/>
          <w:color w:val="000000"/>
        </w:rPr>
        <w:t>»;</w:t>
      </w:r>
    </w:p>
    <w:p w:rsidR="00064EF3" w:rsidRDefault="00064EF3" w:rsidP="002149DB">
      <w:pPr>
        <w:pStyle w:val="Style11"/>
        <w:widowControl/>
        <w:tabs>
          <w:tab w:val="left" w:pos="720"/>
        </w:tabs>
        <w:spacing w:line="240" w:lineRule="auto"/>
        <w:jc w:val="both"/>
        <w:rPr>
          <w:rStyle w:val="FontStyle17"/>
          <w:color w:val="000000"/>
        </w:rPr>
      </w:pPr>
      <w:r>
        <w:rPr>
          <w:rStyle w:val="FontStyle17"/>
          <w:color w:val="000000"/>
        </w:rPr>
        <w:t xml:space="preserve">    - организация усиления работы Администрации МО «</w:t>
      </w:r>
      <w:proofErr w:type="spellStart"/>
      <w:r>
        <w:rPr>
          <w:rStyle w:val="FontStyle17"/>
          <w:color w:val="000000"/>
        </w:rPr>
        <w:t>Кузьминское</w:t>
      </w:r>
      <w:proofErr w:type="spellEnd"/>
      <w:r>
        <w:rPr>
          <w:rStyle w:val="FontStyle17"/>
          <w:color w:val="000000"/>
        </w:rPr>
        <w:t>»    по увеличению поступлений по налоговым и неналоговым доходам в бюджет муниципального образования     земельного налога и налога на имущество физических лиц за счет постановки на учет неучтенных объектов налогообложения, расположенных на территории муниципальных образований.</w:t>
      </w:r>
    </w:p>
    <w:p w:rsidR="00064EF3" w:rsidRDefault="00064EF3" w:rsidP="002149DB">
      <w:pPr>
        <w:pStyle w:val="Style11"/>
        <w:widowControl/>
        <w:tabs>
          <w:tab w:val="left" w:pos="720"/>
        </w:tabs>
        <w:spacing w:line="240" w:lineRule="auto"/>
        <w:jc w:val="both"/>
        <w:rPr>
          <w:rStyle w:val="FontStyle17"/>
          <w:color w:val="000000"/>
        </w:rPr>
      </w:pPr>
    </w:p>
    <w:p w:rsidR="00064EF3" w:rsidRDefault="00064EF3" w:rsidP="002149DB">
      <w:pPr>
        <w:pStyle w:val="Style11"/>
        <w:widowControl/>
        <w:tabs>
          <w:tab w:val="left" w:pos="720"/>
        </w:tabs>
        <w:spacing w:line="240" w:lineRule="auto"/>
        <w:jc w:val="both"/>
        <w:rPr>
          <w:rStyle w:val="FontStyle17"/>
          <w:color w:val="000000"/>
        </w:rPr>
      </w:pPr>
    </w:p>
    <w:p w:rsidR="00064EF3" w:rsidRDefault="00064EF3" w:rsidP="002149DB">
      <w:pPr>
        <w:shd w:val="clear" w:color="auto" w:fill="FFFFFF"/>
        <w:jc w:val="center"/>
        <w:rPr>
          <w:b/>
        </w:rPr>
      </w:pPr>
      <w:r>
        <w:rPr>
          <w:b/>
          <w:sz w:val="24"/>
          <w:szCs w:val="24"/>
        </w:rPr>
        <w:t>Доходы  бюджета  муниципального образования «</w:t>
      </w:r>
      <w:proofErr w:type="spellStart"/>
      <w:r>
        <w:rPr>
          <w:b/>
          <w:sz w:val="24"/>
          <w:szCs w:val="24"/>
        </w:rPr>
        <w:t>Кузьминское</w:t>
      </w:r>
      <w:proofErr w:type="spellEnd"/>
      <w:r>
        <w:rPr>
          <w:b/>
          <w:sz w:val="24"/>
          <w:szCs w:val="24"/>
        </w:rPr>
        <w:t>»</w:t>
      </w:r>
    </w:p>
    <w:p w:rsidR="00064EF3" w:rsidRDefault="00064EF3" w:rsidP="002149D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064EF3" w:rsidRDefault="00064EF3" w:rsidP="002149D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Таблица 10</w:t>
      </w:r>
    </w:p>
    <w:tbl>
      <w:tblPr>
        <w:tblW w:w="9544" w:type="dxa"/>
        <w:tblInd w:w="288" w:type="dxa"/>
        <w:tblLook w:val="00A0" w:firstRow="1" w:lastRow="0" w:firstColumn="1" w:lastColumn="0" w:noHBand="0" w:noVBand="0"/>
      </w:tblPr>
      <w:tblGrid>
        <w:gridCol w:w="2956"/>
        <w:gridCol w:w="1676"/>
        <w:gridCol w:w="1800"/>
        <w:gridCol w:w="1260"/>
        <w:gridCol w:w="948"/>
        <w:gridCol w:w="904"/>
      </w:tblGrid>
      <w:tr w:rsidR="00064EF3" w:rsidTr="002149DB">
        <w:trPr>
          <w:trHeight w:val="400"/>
        </w:trPr>
        <w:tc>
          <w:tcPr>
            <w:tcW w:w="2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4EF3" w:rsidRDefault="00064EF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доходов</w:t>
            </w:r>
          </w:p>
          <w:p w:rsidR="00064EF3" w:rsidRDefault="00064EF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Pr="00847065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  <w:r w:rsidRPr="00847065">
              <w:rPr>
                <w:b/>
                <w:bCs/>
                <w:sz w:val="24"/>
                <w:szCs w:val="24"/>
              </w:rPr>
              <w:t xml:space="preserve">Факт </w:t>
            </w:r>
          </w:p>
          <w:p w:rsidR="00064EF3" w:rsidRPr="00847065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  <w:r w:rsidRPr="00847065">
              <w:rPr>
                <w:b/>
                <w:bCs/>
                <w:sz w:val="24"/>
                <w:szCs w:val="24"/>
              </w:rPr>
              <w:t xml:space="preserve">9 </w:t>
            </w:r>
            <w:proofErr w:type="spellStart"/>
            <w:r w:rsidRPr="00847065">
              <w:rPr>
                <w:b/>
                <w:bCs/>
                <w:sz w:val="24"/>
                <w:szCs w:val="24"/>
              </w:rPr>
              <w:t>мес</w:t>
            </w:r>
            <w:proofErr w:type="spellEnd"/>
            <w:r w:rsidRPr="00847065">
              <w:rPr>
                <w:b/>
                <w:bCs/>
                <w:sz w:val="24"/>
                <w:szCs w:val="24"/>
              </w:rPr>
              <w:t xml:space="preserve"> 2011г.</w:t>
            </w:r>
          </w:p>
          <w:p w:rsidR="00064EF3" w:rsidRPr="00847065" w:rsidRDefault="00064EF3">
            <w:pPr>
              <w:jc w:val="center"/>
              <w:rPr>
                <w:sz w:val="24"/>
                <w:szCs w:val="24"/>
              </w:rPr>
            </w:pPr>
            <w:r w:rsidRPr="00847065">
              <w:rPr>
                <w:b/>
                <w:bCs/>
                <w:sz w:val="24"/>
                <w:szCs w:val="24"/>
              </w:rPr>
              <w:t xml:space="preserve">Т. </w:t>
            </w:r>
            <w:proofErr w:type="spellStart"/>
            <w:r w:rsidRPr="00847065">
              <w:rPr>
                <w:b/>
                <w:bCs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План  2012г.</w:t>
            </w:r>
          </w:p>
          <w:p w:rsidR="00064EF3" w:rsidRDefault="00064EF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Т. </w:t>
            </w:r>
            <w:proofErr w:type="spellStart"/>
            <w:r>
              <w:rPr>
                <w:b/>
                <w:bCs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Факт   9 </w:t>
            </w:r>
            <w:proofErr w:type="spellStart"/>
            <w:r>
              <w:rPr>
                <w:b/>
                <w:bCs/>
                <w:sz w:val="24"/>
                <w:szCs w:val="24"/>
              </w:rPr>
              <w:t>мес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2012 года</w:t>
            </w:r>
          </w:p>
          <w:p w:rsidR="00064EF3" w:rsidRDefault="00064E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Т. </w:t>
            </w:r>
            <w:proofErr w:type="spellStart"/>
            <w:r>
              <w:rPr>
                <w:b/>
                <w:bCs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Темп роста в </w:t>
            </w:r>
            <w:r>
              <w:rPr>
                <w:bCs/>
                <w:sz w:val="24"/>
                <w:szCs w:val="24"/>
              </w:rPr>
              <w:t>%</w:t>
            </w:r>
          </w:p>
        </w:tc>
      </w:tr>
      <w:tr w:rsidR="00064EF3" w:rsidTr="002149DB">
        <w:trPr>
          <w:trHeight w:val="4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Default="00064EF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Pr="00847065" w:rsidRDefault="00064EF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Default="00064EF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F3" w:rsidRDefault="00064EF3">
            <w:pPr>
              <w:rPr>
                <w:b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 9 </w:t>
            </w:r>
            <w:proofErr w:type="spellStart"/>
            <w:r>
              <w:rPr>
                <w:b/>
                <w:bCs/>
                <w:sz w:val="24"/>
                <w:szCs w:val="24"/>
              </w:rPr>
              <w:t>мес</w:t>
            </w:r>
            <w:proofErr w:type="spellEnd"/>
          </w:p>
          <w:p w:rsidR="00064EF3" w:rsidRDefault="00064EF3" w:rsidP="00D77C8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</w:t>
            </w:r>
          </w:p>
          <w:p w:rsidR="00064EF3" w:rsidRDefault="00064EF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плану</w:t>
            </w: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b/>
                <w:sz w:val="24"/>
                <w:szCs w:val="24"/>
              </w:rPr>
            </w:pPr>
            <w:r w:rsidRPr="00847065">
              <w:rPr>
                <w:b/>
                <w:sz w:val="24"/>
                <w:szCs w:val="24"/>
              </w:rPr>
              <w:t>291,18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4EF3" w:rsidRDefault="00064E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355,77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122,2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75,7</w:t>
            </w: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EF3" w:rsidRDefault="00064EF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Налог на прибыль, доходы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b/>
                <w:bCs/>
                <w:sz w:val="24"/>
                <w:szCs w:val="24"/>
              </w:rPr>
            </w:pPr>
            <w:r w:rsidRPr="00847065">
              <w:rPr>
                <w:b/>
                <w:bCs/>
                <w:sz w:val="24"/>
                <w:szCs w:val="24"/>
              </w:rPr>
              <w:t>219,67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239,88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120,1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82,7</w:t>
            </w: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i/>
                <w:iCs/>
                <w:sz w:val="24"/>
                <w:szCs w:val="24"/>
              </w:rPr>
            </w:pPr>
            <w:r w:rsidRPr="00847065">
              <w:rPr>
                <w:i/>
                <w:iCs/>
                <w:sz w:val="24"/>
                <w:szCs w:val="24"/>
              </w:rPr>
              <w:t>219,13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Default="00064EF3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290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64EF3" w:rsidRDefault="00064EF3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239,88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120,0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82,7</w:t>
            </w: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Налоги в виде </w:t>
            </w:r>
            <w:proofErr w:type="spellStart"/>
            <w:r>
              <w:rPr>
                <w:i/>
                <w:iCs/>
                <w:sz w:val="24"/>
                <w:szCs w:val="24"/>
              </w:rPr>
              <w:t>дивидентов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от долевого участия в деятельности организаций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b/>
                <w:bCs/>
                <w:sz w:val="24"/>
                <w:szCs w:val="24"/>
              </w:rPr>
            </w:pPr>
            <w:r w:rsidRPr="00847065">
              <w:rPr>
                <w:b/>
                <w:bCs/>
                <w:sz w:val="24"/>
                <w:szCs w:val="24"/>
              </w:rPr>
              <w:t>0,27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4EF3" w:rsidRDefault="00064EF3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b/>
                <w:bCs/>
                <w:sz w:val="24"/>
                <w:szCs w:val="24"/>
              </w:rPr>
            </w:pPr>
          </w:p>
          <w:p w:rsidR="00064EF3" w:rsidRDefault="00064EF3">
            <w:pPr>
              <w:rPr>
                <w:b/>
                <w:bCs/>
                <w:sz w:val="24"/>
                <w:szCs w:val="24"/>
              </w:rPr>
            </w:pPr>
          </w:p>
          <w:p w:rsidR="00064EF3" w:rsidRDefault="00064EF3">
            <w:pPr>
              <w:rPr>
                <w:b/>
                <w:bCs/>
                <w:sz w:val="24"/>
                <w:szCs w:val="24"/>
              </w:rPr>
            </w:pPr>
          </w:p>
          <w:p w:rsidR="00064EF3" w:rsidRDefault="00064EF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b/>
                <w:bCs/>
                <w:sz w:val="24"/>
                <w:szCs w:val="24"/>
              </w:rPr>
            </w:pPr>
          </w:p>
          <w:p w:rsidR="00064EF3" w:rsidRDefault="00064EF3">
            <w:pPr>
              <w:rPr>
                <w:b/>
                <w:bCs/>
                <w:sz w:val="24"/>
                <w:szCs w:val="24"/>
              </w:rPr>
            </w:pPr>
          </w:p>
          <w:p w:rsidR="00064EF3" w:rsidRDefault="00064EF3">
            <w:pPr>
              <w:rPr>
                <w:b/>
                <w:bCs/>
                <w:sz w:val="24"/>
                <w:szCs w:val="24"/>
              </w:rPr>
            </w:pPr>
          </w:p>
          <w:p w:rsidR="00064EF3" w:rsidRDefault="00064EF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Налог от лиц зарегистрированных ИП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b/>
                <w:bCs/>
                <w:sz w:val="24"/>
                <w:szCs w:val="24"/>
              </w:rPr>
            </w:pPr>
            <w:r w:rsidRPr="00847065">
              <w:rPr>
                <w:b/>
                <w:bCs/>
                <w:sz w:val="24"/>
                <w:szCs w:val="24"/>
              </w:rPr>
              <w:t>0,27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4EF3" w:rsidRDefault="00064EF3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b/>
                <w:bCs/>
                <w:sz w:val="24"/>
                <w:szCs w:val="24"/>
              </w:rPr>
            </w:pPr>
          </w:p>
          <w:p w:rsidR="00064EF3" w:rsidRDefault="00064EF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b/>
                <w:bCs/>
                <w:sz w:val="24"/>
                <w:szCs w:val="24"/>
              </w:rPr>
            </w:pPr>
          </w:p>
          <w:p w:rsidR="00064EF3" w:rsidRDefault="00064EF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b/>
                <w:bCs/>
                <w:sz w:val="24"/>
                <w:szCs w:val="24"/>
              </w:rPr>
            </w:pPr>
            <w:r w:rsidRPr="00847065">
              <w:rPr>
                <w:b/>
                <w:bCs/>
                <w:sz w:val="24"/>
                <w:szCs w:val="24"/>
              </w:rPr>
              <w:t>1,66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39,8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b/>
                <w:bCs/>
                <w:sz w:val="24"/>
                <w:szCs w:val="24"/>
              </w:rPr>
            </w:pPr>
          </w:p>
          <w:p w:rsidR="00064EF3" w:rsidRDefault="00064EF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Единый сельскохозяйственный </w:t>
            </w:r>
            <w:r>
              <w:rPr>
                <w:i/>
                <w:iCs/>
                <w:sz w:val="24"/>
                <w:szCs w:val="24"/>
              </w:rPr>
              <w:lastRenderedPageBreak/>
              <w:t>доход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b/>
                <w:bCs/>
                <w:sz w:val="24"/>
                <w:szCs w:val="24"/>
              </w:rPr>
            </w:pPr>
            <w:r w:rsidRPr="00847065">
              <w:rPr>
                <w:b/>
                <w:bCs/>
                <w:sz w:val="24"/>
                <w:szCs w:val="24"/>
              </w:rPr>
              <w:lastRenderedPageBreak/>
              <w:t>0,39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4EF3" w:rsidRDefault="00064EF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0,57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146,2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b/>
                <w:bCs/>
                <w:sz w:val="24"/>
                <w:szCs w:val="24"/>
              </w:rPr>
            </w:pPr>
          </w:p>
          <w:p w:rsidR="00064EF3" w:rsidRDefault="00064EF3">
            <w:pPr>
              <w:rPr>
                <w:b/>
                <w:bCs/>
                <w:sz w:val="24"/>
                <w:szCs w:val="24"/>
              </w:rPr>
            </w:pPr>
          </w:p>
          <w:p w:rsidR="00064EF3" w:rsidRDefault="00064EF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28,5</w:t>
            </w: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Единый с\х налог(задолженность)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b/>
                <w:bCs/>
                <w:sz w:val="24"/>
                <w:szCs w:val="24"/>
              </w:rPr>
            </w:pPr>
            <w:r w:rsidRPr="00847065">
              <w:rPr>
                <w:b/>
                <w:bCs/>
                <w:sz w:val="24"/>
                <w:szCs w:val="24"/>
              </w:rPr>
              <w:t>1,27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4EF3" w:rsidRDefault="00064EF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0,03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b/>
                <w:bCs/>
                <w:sz w:val="24"/>
                <w:szCs w:val="24"/>
              </w:rPr>
            </w:pPr>
          </w:p>
          <w:p w:rsidR="00064EF3" w:rsidRDefault="00064EF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2,3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rPr>
                <w:b/>
                <w:bCs/>
                <w:sz w:val="24"/>
                <w:szCs w:val="24"/>
              </w:rPr>
            </w:pPr>
          </w:p>
          <w:p w:rsidR="00064EF3" w:rsidRDefault="00064EF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b/>
                <w:bCs/>
                <w:sz w:val="24"/>
                <w:szCs w:val="24"/>
              </w:rPr>
            </w:pPr>
            <w:r w:rsidRPr="00847065">
              <w:rPr>
                <w:b/>
                <w:bCs/>
                <w:sz w:val="24"/>
                <w:szCs w:val="24"/>
              </w:rPr>
              <w:t>68,01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113,3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166,6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64,4</w:t>
            </w: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На имущество </w:t>
            </w:r>
            <w:proofErr w:type="spellStart"/>
            <w:r>
              <w:rPr>
                <w:i/>
                <w:iCs/>
                <w:sz w:val="24"/>
                <w:szCs w:val="24"/>
              </w:rPr>
              <w:t>физ.лиц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i/>
                <w:iCs/>
                <w:sz w:val="24"/>
                <w:szCs w:val="24"/>
              </w:rPr>
            </w:pPr>
            <w:r w:rsidRPr="00847065">
              <w:rPr>
                <w:i/>
                <w:iCs/>
                <w:sz w:val="24"/>
                <w:szCs w:val="24"/>
              </w:rPr>
              <w:t>14,2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Default="00064EF3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124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64EF3" w:rsidRDefault="00064EF3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74,66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525,8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60,2</w:t>
            </w:r>
          </w:p>
        </w:tc>
      </w:tr>
      <w:tr w:rsidR="00064EF3" w:rsidTr="002149DB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На имущество организаций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Default="00064EF3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64EF3" w:rsidRDefault="00064EF3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Земельный налог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i/>
                <w:iCs/>
                <w:sz w:val="24"/>
                <w:szCs w:val="24"/>
              </w:rPr>
            </w:pPr>
            <w:r w:rsidRPr="00847065">
              <w:rPr>
                <w:i/>
                <w:iCs/>
                <w:sz w:val="24"/>
                <w:szCs w:val="24"/>
              </w:rPr>
              <w:t>53,84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Default="00064EF3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52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64EF3" w:rsidRDefault="00064EF3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38,64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71,8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74,3</w:t>
            </w:r>
          </w:p>
        </w:tc>
      </w:tr>
      <w:tr w:rsidR="00064EF3" w:rsidTr="007D2A82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Прочие налоговые доходы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  <w:r w:rsidRPr="00847065">
              <w:rPr>
                <w:b/>
                <w:bCs/>
                <w:sz w:val="24"/>
                <w:szCs w:val="24"/>
                <w:highlight w:val="green"/>
              </w:rPr>
              <w:t>0,24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064EF3" w:rsidTr="007D2A82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Задолженность и перерасчеты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i/>
                <w:iCs/>
                <w:sz w:val="24"/>
                <w:szCs w:val="24"/>
                <w:highlight w:val="green"/>
              </w:rPr>
            </w:pPr>
            <w:r w:rsidRPr="00847065">
              <w:rPr>
                <w:i/>
                <w:iCs/>
                <w:sz w:val="24"/>
                <w:szCs w:val="24"/>
                <w:highlight w:val="green"/>
              </w:rPr>
              <w:t>0,24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Default="00064EF3">
            <w:pPr>
              <w:jc w:val="center"/>
              <w:rPr>
                <w:i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64EF3" w:rsidRDefault="00064EF3">
            <w:pPr>
              <w:jc w:val="center"/>
              <w:rPr>
                <w:i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i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i/>
                <w:iCs/>
                <w:sz w:val="24"/>
                <w:szCs w:val="24"/>
                <w:highlight w:val="green"/>
              </w:rPr>
            </w:pP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b/>
                <w:bCs/>
                <w:sz w:val="24"/>
                <w:szCs w:val="24"/>
              </w:rPr>
            </w:pPr>
            <w:r w:rsidRPr="00847065">
              <w:rPr>
                <w:b/>
                <w:bCs/>
                <w:sz w:val="24"/>
                <w:szCs w:val="24"/>
              </w:rPr>
              <w:t>1,6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1,99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124,4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EF3" w:rsidRDefault="00064E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99,5</w:t>
            </w: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Доходы от использования имущества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i/>
                <w:iCs/>
                <w:sz w:val="24"/>
                <w:szCs w:val="24"/>
              </w:rPr>
            </w:pPr>
            <w:r w:rsidRPr="00847065">
              <w:rPr>
                <w:i/>
                <w:iCs/>
                <w:sz w:val="24"/>
                <w:szCs w:val="24"/>
              </w:rPr>
              <w:t>1,6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Default="00064EF3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64EF3" w:rsidRDefault="00064EF3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1,99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124,4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99,5</w:t>
            </w: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b/>
                <w:iCs/>
                <w:sz w:val="24"/>
                <w:szCs w:val="24"/>
              </w:rPr>
            </w:pPr>
            <w:r w:rsidRPr="00847065">
              <w:rPr>
                <w:b/>
                <w:iCs/>
                <w:sz w:val="24"/>
                <w:szCs w:val="24"/>
              </w:rPr>
              <w:t>1205,63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Default="00064EF3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1643,5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64EF3" w:rsidRDefault="00064EF3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1251,79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b/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103,8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b/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76,2</w:t>
            </w: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Дотации бюджетам поселений на выравнивание бюджетной  обеспеченности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iCs/>
                <w:sz w:val="24"/>
                <w:szCs w:val="24"/>
              </w:rPr>
            </w:pPr>
            <w:r w:rsidRPr="00847065">
              <w:rPr>
                <w:iCs/>
                <w:sz w:val="24"/>
                <w:szCs w:val="24"/>
              </w:rPr>
              <w:t>989,9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1198,5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866,2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87,5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72,3</w:t>
            </w: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Дотации бюджетам поселений на поддержку мер по обеспечению бюджетной обеспеченности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iCs/>
                <w:sz w:val="24"/>
                <w:szCs w:val="24"/>
              </w:rPr>
            </w:pPr>
            <w:r w:rsidRPr="00847065"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39,4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39,4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100</w:t>
            </w: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Субсидии бюджетам поселений на бюджетные инвестиции в объекты капитального строительства собственности МО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iCs/>
                <w:sz w:val="24"/>
                <w:szCs w:val="24"/>
              </w:rPr>
            </w:pPr>
            <w:r w:rsidRPr="00847065"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rPr>
                <w:i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100</w:t>
            </w: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Прочие субсидии бюджетам поселений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i/>
                <w:iCs/>
                <w:sz w:val="24"/>
                <w:szCs w:val="24"/>
              </w:rPr>
            </w:pPr>
            <w:r w:rsidRPr="00847065">
              <w:rPr>
                <w:i/>
                <w:iCs/>
                <w:sz w:val="24"/>
                <w:szCs w:val="24"/>
              </w:rPr>
              <w:t>160,0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268,5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221,09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138,2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82,3</w:t>
            </w: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i/>
                <w:iCs/>
                <w:sz w:val="24"/>
                <w:szCs w:val="24"/>
              </w:rPr>
            </w:pPr>
            <w:r w:rsidRPr="00847065">
              <w:rPr>
                <w:i/>
                <w:iCs/>
                <w:sz w:val="24"/>
                <w:szCs w:val="24"/>
              </w:rPr>
              <w:t>32,7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47,1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35,1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107,3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74,5</w:t>
            </w: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i/>
                <w:iCs/>
                <w:sz w:val="24"/>
                <w:szCs w:val="24"/>
              </w:rPr>
            </w:pPr>
            <w:proofErr w:type="spellStart"/>
            <w:r>
              <w:rPr>
                <w:i/>
                <w:iCs/>
                <w:sz w:val="24"/>
                <w:szCs w:val="24"/>
              </w:rPr>
              <w:t>Межбюд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. трансферты на </w:t>
            </w:r>
            <w:proofErr w:type="spellStart"/>
            <w:r>
              <w:rPr>
                <w:i/>
                <w:iCs/>
                <w:sz w:val="24"/>
                <w:szCs w:val="24"/>
              </w:rPr>
              <w:t>финансир</w:t>
            </w:r>
            <w:proofErr w:type="spellEnd"/>
            <w:r>
              <w:rPr>
                <w:i/>
                <w:iCs/>
                <w:sz w:val="24"/>
                <w:szCs w:val="24"/>
              </w:rPr>
              <w:t>. решений, принятых органами власти других уровней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i/>
                <w:iCs/>
                <w:sz w:val="24"/>
                <w:szCs w:val="24"/>
              </w:rPr>
            </w:pPr>
            <w:r w:rsidRPr="00847065">
              <w:rPr>
                <w:i/>
                <w:iCs/>
                <w:sz w:val="24"/>
                <w:szCs w:val="24"/>
              </w:rPr>
              <w:t>23,13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</w:p>
          <w:p w:rsidR="00064EF3" w:rsidRDefault="00064EF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Итого доходов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b/>
                <w:iCs/>
                <w:sz w:val="24"/>
                <w:szCs w:val="24"/>
              </w:rPr>
            </w:pPr>
            <w:r w:rsidRPr="00847065">
              <w:rPr>
                <w:b/>
                <w:iCs/>
                <w:sz w:val="24"/>
                <w:szCs w:val="24"/>
              </w:rPr>
              <w:t>1496,81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Default="00064EF3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2113,5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64EF3" w:rsidRDefault="00064EF3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1607,56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107,4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76,1</w:t>
            </w: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Дефицит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b/>
                <w:iCs/>
                <w:sz w:val="24"/>
                <w:szCs w:val="24"/>
              </w:rPr>
            </w:pPr>
            <w:r w:rsidRPr="00847065">
              <w:rPr>
                <w:b/>
                <w:iCs/>
                <w:sz w:val="24"/>
                <w:szCs w:val="24"/>
              </w:rPr>
              <w:t>-21,14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Default="00064EF3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83,5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64EF3" w:rsidRDefault="00064EF3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-117,54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556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-140,8</w:t>
            </w:r>
          </w:p>
        </w:tc>
      </w:tr>
      <w:tr w:rsidR="00064EF3" w:rsidTr="009F038C">
        <w:trPr>
          <w:trHeight w:val="25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64EF3" w:rsidRDefault="00064EF3">
            <w:pPr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Баланс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Pr="00847065" w:rsidRDefault="00064EF3" w:rsidP="00D77C88">
            <w:pPr>
              <w:jc w:val="center"/>
              <w:rPr>
                <w:b/>
                <w:iCs/>
                <w:sz w:val="24"/>
                <w:szCs w:val="24"/>
              </w:rPr>
            </w:pPr>
            <w:r w:rsidRPr="00847065">
              <w:rPr>
                <w:b/>
                <w:iCs/>
                <w:sz w:val="24"/>
                <w:szCs w:val="24"/>
              </w:rPr>
              <w:t>1475,67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64EF3" w:rsidRDefault="00064EF3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2197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64EF3" w:rsidRDefault="00064EF3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1490,02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101,0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F3" w:rsidRDefault="00064EF3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67,8</w:t>
            </w:r>
          </w:p>
        </w:tc>
      </w:tr>
    </w:tbl>
    <w:p w:rsidR="00064EF3" w:rsidRDefault="00064EF3" w:rsidP="002149DB">
      <w:pPr>
        <w:ind w:firstLine="720"/>
        <w:jc w:val="both"/>
        <w:rPr>
          <w:sz w:val="24"/>
          <w:szCs w:val="24"/>
        </w:rPr>
      </w:pPr>
    </w:p>
    <w:p w:rsidR="00064EF3" w:rsidRDefault="00064EF3" w:rsidP="002149D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 сравнению с 9 мес. 2011 г. доходы за 9 мес.2012г. увеличились  и составили 107,4 %.   Собственных доходов поступило 355,77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 xml:space="preserve">. при годовом плане 470,0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 xml:space="preserve">., что составило 75,7  %, но по сравнению с 9 </w:t>
      </w:r>
      <w:proofErr w:type="spellStart"/>
      <w:r>
        <w:rPr>
          <w:sz w:val="24"/>
          <w:szCs w:val="24"/>
        </w:rPr>
        <w:t>мес</w:t>
      </w:r>
      <w:proofErr w:type="spellEnd"/>
      <w:r>
        <w:rPr>
          <w:sz w:val="24"/>
          <w:szCs w:val="24"/>
        </w:rPr>
        <w:t xml:space="preserve">, 2011 г. собственные доходы увеличились  и составили 122,1 %  За 9 месяцев 2012 года безвозмездные поступления от других бюджетов составили 1251,79   тыс. </w:t>
      </w:r>
      <w:proofErr w:type="spellStart"/>
      <w:r>
        <w:rPr>
          <w:sz w:val="24"/>
          <w:szCs w:val="24"/>
        </w:rPr>
        <w:t>руб.или</w:t>
      </w:r>
      <w:proofErr w:type="spellEnd"/>
      <w:r>
        <w:rPr>
          <w:sz w:val="24"/>
          <w:szCs w:val="24"/>
        </w:rPr>
        <w:t xml:space="preserve"> 103,8  % от уровня 2011г    </w:t>
      </w:r>
    </w:p>
    <w:p w:rsidR="00064EF3" w:rsidRDefault="00064EF3" w:rsidP="003F4520">
      <w:pPr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                                                                                            </w:t>
      </w:r>
    </w:p>
    <w:p w:rsidR="00064EF3" w:rsidRDefault="00064EF3" w:rsidP="002149D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Исполнение бюджета</w:t>
      </w:r>
    </w:p>
    <w:p w:rsidR="00064EF3" w:rsidRDefault="00064EF3" w:rsidP="002149D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</w:t>
      </w:r>
      <w:r>
        <w:rPr>
          <w:sz w:val="24"/>
          <w:szCs w:val="24"/>
        </w:rPr>
        <w:t>Таблица 11</w:t>
      </w:r>
    </w:p>
    <w:p w:rsidR="00064EF3" w:rsidRDefault="00064EF3" w:rsidP="002149D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4"/>
        <w:gridCol w:w="1631"/>
        <w:gridCol w:w="1613"/>
        <w:gridCol w:w="1623"/>
      </w:tblGrid>
      <w:tr w:rsidR="00064EF3" w:rsidTr="008C2E34">
        <w:tc>
          <w:tcPr>
            <w:tcW w:w="4704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Наименование расходов</w:t>
            </w:r>
          </w:p>
        </w:tc>
        <w:tc>
          <w:tcPr>
            <w:tcW w:w="1631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Утверждено</w:t>
            </w:r>
          </w:p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на 201</w:t>
            </w:r>
            <w:r>
              <w:rPr>
                <w:sz w:val="24"/>
                <w:szCs w:val="24"/>
              </w:rPr>
              <w:t>2</w:t>
            </w:r>
            <w:r w:rsidRPr="008C2E34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161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Исполнено</w:t>
            </w:r>
          </w:p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в 9 мес. 201</w:t>
            </w:r>
            <w:r>
              <w:rPr>
                <w:sz w:val="24"/>
                <w:szCs w:val="24"/>
              </w:rPr>
              <w:t>2</w:t>
            </w:r>
            <w:r w:rsidRPr="008C2E34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162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%</w:t>
            </w:r>
          </w:p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исполнения</w:t>
            </w:r>
          </w:p>
        </w:tc>
      </w:tr>
      <w:tr w:rsidR="00064EF3" w:rsidTr="008C2E34">
        <w:tc>
          <w:tcPr>
            <w:tcW w:w="4704" w:type="dxa"/>
          </w:tcPr>
          <w:p w:rsidR="00064EF3" w:rsidRPr="008C2E34" w:rsidRDefault="00064EF3">
            <w:pPr>
              <w:rPr>
                <w:b/>
                <w:sz w:val="24"/>
                <w:szCs w:val="24"/>
              </w:rPr>
            </w:pPr>
            <w:r w:rsidRPr="008C2E34">
              <w:rPr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31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1157,49</w:t>
            </w:r>
          </w:p>
        </w:tc>
        <w:tc>
          <w:tcPr>
            <w:tcW w:w="1613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794,12</w:t>
            </w:r>
          </w:p>
        </w:tc>
        <w:tc>
          <w:tcPr>
            <w:tcW w:w="1623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67,8</w:t>
            </w:r>
          </w:p>
        </w:tc>
      </w:tr>
      <w:tr w:rsidR="00064EF3" w:rsidTr="008C2E34">
        <w:tc>
          <w:tcPr>
            <w:tcW w:w="4704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Функционирование высшего должностного лица – глава МО</w:t>
            </w:r>
          </w:p>
        </w:tc>
        <w:tc>
          <w:tcPr>
            <w:tcW w:w="1631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347,68</w:t>
            </w:r>
          </w:p>
        </w:tc>
        <w:tc>
          <w:tcPr>
            <w:tcW w:w="161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231,94</w:t>
            </w:r>
          </w:p>
        </w:tc>
        <w:tc>
          <w:tcPr>
            <w:tcW w:w="162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66,7</w:t>
            </w:r>
          </w:p>
        </w:tc>
      </w:tr>
      <w:tr w:rsidR="00064EF3" w:rsidTr="008C2E34">
        <w:tc>
          <w:tcPr>
            <w:tcW w:w="4704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Функционирование органа самоуправления – администрации</w:t>
            </w:r>
          </w:p>
        </w:tc>
        <w:tc>
          <w:tcPr>
            <w:tcW w:w="1631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805,92</w:t>
            </w:r>
          </w:p>
        </w:tc>
        <w:tc>
          <w:tcPr>
            <w:tcW w:w="161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558,29</w:t>
            </w:r>
          </w:p>
        </w:tc>
        <w:tc>
          <w:tcPr>
            <w:tcW w:w="162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69,3</w:t>
            </w:r>
          </w:p>
        </w:tc>
      </w:tr>
      <w:tr w:rsidR="00064EF3" w:rsidTr="008C2E34">
        <w:tc>
          <w:tcPr>
            <w:tcW w:w="4704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Другие общегосударственные  вопросы</w:t>
            </w:r>
          </w:p>
        </w:tc>
        <w:tc>
          <w:tcPr>
            <w:tcW w:w="1631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3,89</w:t>
            </w:r>
          </w:p>
        </w:tc>
        <w:tc>
          <w:tcPr>
            <w:tcW w:w="161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3,89</w:t>
            </w:r>
          </w:p>
        </w:tc>
        <w:tc>
          <w:tcPr>
            <w:tcW w:w="162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64EF3" w:rsidTr="008C2E34">
        <w:tc>
          <w:tcPr>
            <w:tcW w:w="4704" w:type="dxa"/>
          </w:tcPr>
          <w:p w:rsidR="00064EF3" w:rsidRPr="008C2E34" w:rsidRDefault="00064EF3">
            <w:pPr>
              <w:rPr>
                <w:b/>
                <w:sz w:val="24"/>
                <w:szCs w:val="24"/>
              </w:rPr>
            </w:pPr>
            <w:r w:rsidRPr="008C2E34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1631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47,1</w:t>
            </w:r>
          </w:p>
        </w:tc>
        <w:tc>
          <w:tcPr>
            <w:tcW w:w="1613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32,1</w:t>
            </w:r>
          </w:p>
        </w:tc>
        <w:tc>
          <w:tcPr>
            <w:tcW w:w="1623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68,2</w:t>
            </w:r>
          </w:p>
        </w:tc>
      </w:tr>
      <w:tr w:rsidR="00064EF3" w:rsidTr="008C2E34">
        <w:tc>
          <w:tcPr>
            <w:tcW w:w="4704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военкоматы</w:t>
            </w:r>
          </w:p>
        </w:tc>
        <w:tc>
          <w:tcPr>
            <w:tcW w:w="1631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47,1</w:t>
            </w:r>
          </w:p>
        </w:tc>
        <w:tc>
          <w:tcPr>
            <w:tcW w:w="161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32,1</w:t>
            </w:r>
          </w:p>
        </w:tc>
        <w:tc>
          <w:tcPr>
            <w:tcW w:w="162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68,2</w:t>
            </w:r>
          </w:p>
        </w:tc>
      </w:tr>
      <w:tr w:rsidR="00064EF3" w:rsidTr="008C2E34">
        <w:tc>
          <w:tcPr>
            <w:tcW w:w="4704" w:type="dxa"/>
          </w:tcPr>
          <w:p w:rsidR="00064EF3" w:rsidRPr="008C2E34" w:rsidRDefault="00064EF3">
            <w:pPr>
              <w:rPr>
                <w:b/>
                <w:sz w:val="24"/>
                <w:szCs w:val="24"/>
              </w:rPr>
            </w:pPr>
            <w:r w:rsidRPr="008C2E34">
              <w:rPr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31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138,9</w:t>
            </w:r>
          </w:p>
        </w:tc>
        <w:tc>
          <w:tcPr>
            <w:tcW w:w="1613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92,36</w:t>
            </w:r>
          </w:p>
        </w:tc>
        <w:tc>
          <w:tcPr>
            <w:tcW w:w="1623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66,5</w:t>
            </w:r>
          </w:p>
        </w:tc>
      </w:tr>
      <w:tr w:rsidR="00064EF3" w:rsidTr="008C2E34">
        <w:tc>
          <w:tcPr>
            <w:tcW w:w="4704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631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131,4</w:t>
            </w:r>
          </w:p>
        </w:tc>
        <w:tc>
          <w:tcPr>
            <w:tcW w:w="1613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87,78</w:t>
            </w:r>
          </w:p>
        </w:tc>
        <w:tc>
          <w:tcPr>
            <w:tcW w:w="1623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65,3</w:t>
            </w:r>
          </w:p>
        </w:tc>
      </w:tr>
      <w:tr w:rsidR="00064EF3" w:rsidTr="008C2E34">
        <w:tc>
          <w:tcPr>
            <w:tcW w:w="4704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31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161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6,58</w:t>
            </w:r>
          </w:p>
        </w:tc>
        <w:tc>
          <w:tcPr>
            <w:tcW w:w="162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94,0</w:t>
            </w:r>
          </w:p>
        </w:tc>
      </w:tr>
      <w:tr w:rsidR="00064EF3" w:rsidTr="008C2E34">
        <w:tc>
          <w:tcPr>
            <w:tcW w:w="4704" w:type="dxa"/>
          </w:tcPr>
          <w:p w:rsidR="00064EF3" w:rsidRPr="008C2E34" w:rsidRDefault="00064EF3">
            <w:pPr>
              <w:rPr>
                <w:b/>
                <w:sz w:val="24"/>
                <w:szCs w:val="24"/>
              </w:rPr>
            </w:pPr>
            <w:r w:rsidRPr="008C2E34">
              <w:rPr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1631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261</w:t>
            </w:r>
          </w:p>
        </w:tc>
        <w:tc>
          <w:tcPr>
            <w:tcW w:w="1613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</w:tc>
        <w:tc>
          <w:tcPr>
            <w:tcW w:w="1623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57,5</w:t>
            </w:r>
          </w:p>
        </w:tc>
      </w:tr>
      <w:tr w:rsidR="00064EF3" w:rsidTr="008C2E34">
        <w:tc>
          <w:tcPr>
            <w:tcW w:w="4704" w:type="dxa"/>
          </w:tcPr>
          <w:p w:rsidR="00064EF3" w:rsidRPr="00ED35D8" w:rsidRDefault="00064EF3">
            <w:pPr>
              <w:rPr>
                <w:sz w:val="24"/>
                <w:szCs w:val="24"/>
              </w:rPr>
            </w:pPr>
            <w:r w:rsidRPr="00ED35D8"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1631" w:type="dxa"/>
          </w:tcPr>
          <w:p w:rsidR="00064EF3" w:rsidRPr="00ED35D8" w:rsidRDefault="00064EF3" w:rsidP="008C2E34">
            <w:pPr>
              <w:jc w:val="center"/>
              <w:rPr>
                <w:sz w:val="24"/>
                <w:szCs w:val="24"/>
              </w:rPr>
            </w:pPr>
            <w:r w:rsidRPr="00ED35D8">
              <w:rPr>
                <w:sz w:val="24"/>
                <w:szCs w:val="24"/>
              </w:rPr>
              <w:t>170</w:t>
            </w:r>
          </w:p>
        </w:tc>
        <w:tc>
          <w:tcPr>
            <w:tcW w:w="1613" w:type="dxa"/>
          </w:tcPr>
          <w:p w:rsidR="00064EF3" w:rsidRPr="00ED35D8" w:rsidRDefault="00064EF3" w:rsidP="008C2E34">
            <w:pPr>
              <w:jc w:val="center"/>
              <w:rPr>
                <w:sz w:val="24"/>
                <w:szCs w:val="24"/>
              </w:rPr>
            </w:pPr>
            <w:r w:rsidRPr="00ED35D8">
              <w:rPr>
                <w:sz w:val="24"/>
                <w:szCs w:val="24"/>
              </w:rPr>
              <w:t>60</w:t>
            </w:r>
          </w:p>
        </w:tc>
        <w:tc>
          <w:tcPr>
            <w:tcW w:w="1623" w:type="dxa"/>
          </w:tcPr>
          <w:p w:rsidR="00064EF3" w:rsidRPr="00ED35D8" w:rsidRDefault="00064EF3" w:rsidP="008C2E34">
            <w:pPr>
              <w:jc w:val="center"/>
              <w:rPr>
                <w:sz w:val="24"/>
                <w:szCs w:val="24"/>
              </w:rPr>
            </w:pPr>
            <w:r w:rsidRPr="00ED35D8">
              <w:rPr>
                <w:sz w:val="24"/>
                <w:szCs w:val="24"/>
              </w:rPr>
              <w:t>35,3</w:t>
            </w:r>
          </w:p>
        </w:tc>
      </w:tr>
      <w:tr w:rsidR="00064EF3" w:rsidTr="008C2E34">
        <w:tc>
          <w:tcPr>
            <w:tcW w:w="4704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31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61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62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98,9</w:t>
            </w:r>
          </w:p>
        </w:tc>
      </w:tr>
      <w:tr w:rsidR="00064EF3" w:rsidTr="008C2E34">
        <w:tc>
          <w:tcPr>
            <w:tcW w:w="4704" w:type="dxa"/>
          </w:tcPr>
          <w:p w:rsidR="00064EF3" w:rsidRPr="008C2E34" w:rsidRDefault="00064EF3">
            <w:pPr>
              <w:rPr>
                <w:b/>
                <w:sz w:val="24"/>
                <w:szCs w:val="24"/>
              </w:rPr>
            </w:pPr>
            <w:r w:rsidRPr="008C2E34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31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32,11</w:t>
            </w:r>
          </w:p>
        </w:tc>
        <w:tc>
          <w:tcPr>
            <w:tcW w:w="1613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3,44</w:t>
            </w:r>
          </w:p>
        </w:tc>
        <w:tc>
          <w:tcPr>
            <w:tcW w:w="1623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10,7</w:t>
            </w:r>
          </w:p>
        </w:tc>
      </w:tr>
      <w:tr w:rsidR="00064EF3" w:rsidTr="008C2E34">
        <w:tc>
          <w:tcPr>
            <w:tcW w:w="4704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Уличное освещение</w:t>
            </w:r>
          </w:p>
        </w:tc>
        <w:tc>
          <w:tcPr>
            <w:tcW w:w="1631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17,11</w:t>
            </w:r>
          </w:p>
        </w:tc>
        <w:tc>
          <w:tcPr>
            <w:tcW w:w="161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3,44</w:t>
            </w:r>
          </w:p>
        </w:tc>
        <w:tc>
          <w:tcPr>
            <w:tcW w:w="162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20,1</w:t>
            </w:r>
          </w:p>
        </w:tc>
      </w:tr>
      <w:tr w:rsidR="00064EF3" w:rsidTr="008C2E34">
        <w:tc>
          <w:tcPr>
            <w:tcW w:w="4704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631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61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2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4EF3" w:rsidTr="008C2E34">
        <w:tc>
          <w:tcPr>
            <w:tcW w:w="4704" w:type="dxa"/>
          </w:tcPr>
          <w:p w:rsidR="00064EF3" w:rsidRPr="008C2E34" w:rsidRDefault="00064EF3">
            <w:pPr>
              <w:rPr>
                <w:b/>
                <w:sz w:val="24"/>
                <w:szCs w:val="24"/>
              </w:rPr>
            </w:pPr>
            <w:r w:rsidRPr="008C2E34">
              <w:rPr>
                <w:b/>
                <w:sz w:val="24"/>
                <w:szCs w:val="24"/>
              </w:rPr>
              <w:t>Образование</w:t>
            </w:r>
          </w:p>
        </w:tc>
        <w:tc>
          <w:tcPr>
            <w:tcW w:w="1631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1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2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4EF3" w:rsidTr="008C2E34">
        <w:trPr>
          <w:trHeight w:val="605"/>
        </w:trPr>
        <w:tc>
          <w:tcPr>
            <w:tcW w:w="4704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 xml:space="preserve">Молодежная политика и оздоровление детей  </w:t>
            </w:r>
          </w:p>
        </w:tc>
        <w:tc>
          <w:tcPr>
            <w:tcW w:w="1631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1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2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4EF3" w:rsidTr="008C2E34">
        <w:tc>
          <w:tcPr>
            <w:tcW w:w="4704" w:type="dxa"/>
          </w:tcPr>
          <w:p w:rsidR="00064EF3" w:rsidRPr="008C2E34" w:rsidRDefault="00064EF3">
            <w:pPr>
              <w:rPr>
                <w:b/>
                <w:sz w:val="24"/>
                <w:szCs w:val="24"/>
              </w:rPr>
            </w:pPr>
            <w:r w:rsidRPr="008C2E34">
              <w:rPr>
                <w:b/>
                <w:sz w:val="24"/>
                <w:szCs w:val="24"/>
              </w:rPr>
              <w:t xml:space="preserve">Культура и кинематография  </w:t>
            </w:r>
          </w:p>
        </w:tc>
        <w:tc>
          <w:tcPr>
            <w:tcW w:w="1631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556,4</w:t>
            </w:r>
          </w:p>
        </w:tc>
        <w:tc>
          <w:tcPr>
            <w:tcW w:w="1613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417</w:t>
            </w:r>
          </w:p>
        </w:tc>
        <w:tc>
          <w:tcPr>
            <w:tcW w:w="1623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74,9</w:t>
            </w:r>
          </w:p>
        </w:tc>
      </w:tr>
      <w:tr w:rsidR="00064EF3" w:rsidTr="008C2E34">
        <w:tc>
          <w:tcPr>
            <w:tcW w:w="4704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культура</w:t>
            </w:r>
          </w:p>
        </w:tc>
        <w:tc>
          <w:tcPr>
            <w:tcW w:w="1631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556,4</w:t>
            </w:r>
          </w:p>
        </w:tc>
        <w:tc>
          <w:tcPr>
            <w:tcW w:w="161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</w:t>
            </w:r>
          </w:p>
        </w:tc>
        <w:tc>
          <w:tcPr>
            <w:tcW w:w="1623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74,9</w:t>
            </w:r>
          </w:p>
        </w:tc>
      </w:tr>
      <w:tr w:rsidR="00064EF3" w:rsidTr="008C2E34">
        <w:tc>
          <w:tcPr>
            <w:tcW w:w="4704" w:type="dxa"/>
          </w:tcPr>
          <w:p w:rsidR="00064EF3" w:rsidRPr="008C2E34" w:rsidRDefault="00064EF3">
            <w:pPr>
              <w:rPr>
                <w:b/>
                <w:sz w:val="24"/>
                <w:szCs w:val="24"/>
              </w:rPr>
            </w:pPr>
            <w:r w:rsidRPr="008C2E34">
              <w:rPr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31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13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  <w:tr w:rsidR="00064EF3" w:rsidTr="008C2E34">
        <w:tc>
          <w:tcPr>
            <w:tcW w:w="4704" w:type="dxa"/>
          </w:tcPr>
          <w:p w:rsidR="00064EF3" w:rsidRPr="008C2E34" w:rsidRDefault="00064EF3">
            <w:pPr>
              <w:rPr>
                <w:sz w:val="24"/>
                <w:szCs w:val="24"/>
              </w:rPr>
            </w:pPr>
            <w:r w:rsidRPr="008C2E34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1631" w:type="dxa"/>
          </w:tcPr>
          <w:p w:rsidR="00064EF3" w:rsidRPr="008C2E34" w:rsidRDefault="00064EF3" w:rsidP="008C2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13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  <w:tr w:rsidR="00064EF3" w:rsidTr="008C2E34">
        <w:tc>
          <w:tcPr>
            <w:tcW w:w="4704" w:type="dxa"/>
          </w:tcPr>
          <w:p w:rsidR="00064EF3" w:rsidRPr="008C2E34" w:rsidRDefault="00064EF3">
            <w:pPr>
              <w:rPr>
                <w:b/>
                <w:sz w:val="24"/>
                <w:szCs w:val="24"/>
              </w:rPr>
            </w:pPr>
            <w:r w:rsidRPr="008C2E34">
              <w:rPr>
                <w:b/>
                <w:sz w:val="24"/>
                <w:szCs w:val="24"/>
              </w:rPr>
              <w:t>Итого расходов</w:t>
            </w:r>
          </w:p>
        </w:tc>
        <w:tc>
          <w:tcPr>
            <w:tcW w:w="1631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2197</w:t>
            </w:r>
          </w:p>
        </w:tc>
        <w:tc>
          <w:tcPr>
            <w:tcW w:w="1613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1490,2</w:t>
            </w:r>
          </w:p>
        </w:tc>
        <w:tc>
          <w:tcPr>
            <w:tcW w:w="1623" w:type="dxa"/>
          </w:tcPr>
          <w:p w:rsidR="00064EF3" w:rsidRPr="008C2E34" w:rsidRDefault="00064EF3" w:rsidP="008C2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67,8</w:t>
            </w:r>
          </w:p>
        </w:tc>
      </w:tr>
    </w:tbl>
    <w:p w:rsidR="00064EF3" w:rsidRDefault="00064EF3" w:rsidP="002149DB">
      <w:pPr>
        <w:jc w:val="center"/>
        <w:rPr>
          <w:sz w:val="24"/>
          <w:szCs w:val="24"/>
        </w:rPr>
      </w:pPr>
    </w:p>
    <w:p w:rsidR="00064EF3" w:rsidRDefault="00064EF3" w:rsidP="002149DB">
      <w:pPr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выполнена на 67,8 % от плана на 2012 г.</w:t>
      </w:r>
    </w:p>
    <w:p w:rsidR="00064EF3" w:rsidRDefault="00064EF3" w:rsidP="002149DB">
      <w:pPr>
        <w:pStyle w:val="1"/>
        <w:jc w:val="center"/>
        <w:rPr>
          <w:szCs w:val="24"/>
        </w:rPr>
      </w:pPr>
      <w:r>
        <w:t>- - - - - - - - - - - - - - - - - - -</w:t>
      </w:r>
    </w:p>
    <w:p w:rsidR="00064EF3" w:rsidRDefault="00064EF3" w:rsidP="002149DB"/>
    <w:p w:rsidR="00064EF3" w:rsidRDefault="00064EF3" w:rsidP="002149DB"/>
    <w:p w:rsidR="00064EF3" w:rsidRDefault="00064EF3" w:rsidP="002149DB"/>
    <w:p w:rsidR="00064EF3" w:rsidRDefault="00064EF3"/>
    <w:sectPr w:rsidR="00064EF3" w:rsidSect="00562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>
    <w:nsid w:val="00000005"/>
    <w:multiLevelType w:val="multilevel"/>
    <w:tmpl w:val="00000005"/>
    <w:name w:val="WW8Num5"/>
    <w:lvl w:ilvl="0">
      <w:start w:val="4"/>
      <w:numFmt w:val="none"/>
      <w:lvlText w:val="-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none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none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</w:rPr>
    </w:lvl>
    <w:lvl w:ilvl="3">
      <w:start w:val="1"/>
      <w:numFmt w:val="none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4">
      <w:start w:val="1"/>
      <w:numFmt w:val="none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5">
      <w:start w:val="1"/>
      <w:numFmt w:val="none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6">
      <w:start w:val="1"/>
      <w:numFmt w:val="none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7">
      <w:start w:val="1"/>
      <w:numFmt w:val="none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8">
      <w:start w:val="1"/>
      <w:numFmt w:val="none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1431"/>
    <w:rsid w:val="0003144A"/>
    <w:rsid w:val="00064EF3"/>
    <w:rsid w:val="0007421F"/>
    <w:rsid w:val="000B7667"/>
    <w:rsid w:val="001379BC"/>
    <w:rsid w:val="0014655D"/>
    <w:rsid w:val="00152028"/>
    <w:rsid w:val="001530E2"/>
    <w:rsid w:val="001B28E7"/>
    <w:rsid w:val="001F4BEB"/>
    <w:rsid w:val="00213DF3"/>
    <w:rsid w:val="002149DB"/>
    <w:rsid w:val="002212A8"/>
    <w:rsid w:val="002A577A"/>
    <w:rsid w:val="003152AA"/>
    <w:rsid w:val="00341C28"/>
    <w:rsid w:val="00352DBE"/>
    <w:rsid w:val="003B76A4"/>
    <w:rsid w:val="003F1431"/>
    <w:rsid w:val="003F4520"/>
    <w:rsid w:val="00466C41"/>
    <w:rsid w:val="00492881"/>
    <w:rsid w:val="0049776E"/>
    <w:rsid w:val="004A1F56"/>
    <w:rsid w:val="004C0DA4"/>
    <w:rsid w:val="004F7015"/>
    <w:rsid w:val="0056222A"/>
    <w:rsid w:val="00576EEF"/>
    <w:rsid w:val="005864F9"/>
    <w:rsid w:val="005B49D4"/>
    <w:rsid w:val="005E56F6"/>
    <w:rsid w:val="00616DE2"/>
    <w:rsid w:val="006170DE"/>
    <w:rsid w:val="0064124A"/>
    <w:rsid w:val="00670547"/>
    <w:rsid w:val="00686078"/>
    <w:rsid w:val="006C23DB"/>
    <w:rsid w:val="006F6AE4"/>
    <w:rsid w:val="00756096"/>
    <w:rsid w:val="00775AA0"/>
    <w:rsid w:val="007770FA"/>
    <w:rsid w:val="007829C5"/>
    <w:rsid w:val="007C45D6"/>
    <w:rsid w:val="007D2A82"/>
    <w:rsid w:val="007E3578"/>
    <w:rsid w:val="00801A76"/>
    <w:rsid w:val="00833C19"/>
    <w:rsid w:val="00847065"/>
    <w:rsid w:val="008515FB"/>
    <w:rsid w:val="00870069"/>
    <w:rsid w:val="008A58AE"/>
    <w:rsid w:val="008C1A83"/>
    <w:rsid w:val="008C2E34"/>
    <w:rsid w:val="008E393B"/>
    <w:rsid w:val="008F5B54"/>
    <w:rsid w:val="00911BE3"/>
    <w:rsid w:val="00926544"/>
    <w:rsid w:val="009F038C"/>
    <w:rsid w:val="009F652A"/>
    <w:rsid w:val="009F77EF"/>
    <w:rsid w:val="00A61624"/>
    <w:rsid w:val="00A62F1E"/>
    <w:rsid w:val="00A84B28"/>
    <w:rsid w:val="00AA76B0"/>
    <w:rsid w:val="00AD4F60"/>
    <w:rsid w:val="00B154F4"/>
    <w:rsid w:val="00B24B22"/>
    <w:rsid w:val="00B52736"/>
    <w:rsid w:val="00B9385C"/>
    <w:rsid w:val="00BD6601"/>
    <w:rsid w:val="00C638A3"/>
    <w:rsid w:val="00C771DB"/>
    <w:rsid w:val="00C84EC5"/>
    <w:rsid w:val="00C967C2"/>
    <w:rsid w:val="00CA2042"/>
    <w:rsid w:val="00CC43D0"/>
    <w:rsid w:val="00CD36BA"/>
    <w:rsid w:val="00D158DC"/>
    <w:rsid w:val="00D418C0"/>
    <w:rsid w:val="00D45263"/>
    <w:rsid w:val="00D77C88"/>
    <w:rsid w:val="00DD3A45"/>
    <w:rsid w:val="00E24385"/>
    <w:rsid w:val="00E96548"/>
    <w:rsid w:val="00EA03C0"/>
    <w:rsid w:val="00ED2D9E"/>
    <w:rsid w:val="00ED35D8"/>
    <w:rsid w:val="00EE7D1D"/>
    <w:rsid w:val="00EF58C5"/>
    <w:rsid w:val="00FB3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9D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2149DB"/>
    <w:pPr>
      <w:keepNext/>
      <w:outlineLvl w:val="0"/>
    </w:pPr>
    <w:rPr>
      <w:rFonts w:ascii="Arial" w:hAnsi="Arial"/>
      <w:b/>
      <w:sz w:val="24"/>
    </w:rPr>
  </w:style>
  <w:style w:type="paragraph" w:styleId="8">
    <w:name w:val="heading 8"/>
    <w:basedOn w:val="a"/>
    <w:next w:val="a"/>
    <w:link w:val="80"/>
    <w:uiPriority w:val="99"/>
    <w:qFormat/>
    <w:rsid w:val="002149D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2149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149DB"/>
    <w:rPr>
      <w:rFonts w:ascii="Arial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2149DB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2149DB"/>
    <w:rPr>
      <w:rFonts w:ascii="Arial" w:hAnsi="Arial" w:cs="Arial"/>
      <w:lang w:eastAsia="ru-RU"/>
    </w:rPr>
  </w:style>
  <w:style w:type="paragraph" w:styleId="a3">
    <w:name w:val="Title"/>
    <w:basedOn w:val="a"/>
    <w:link w:val="a4"/>
    <w:uiPriority w:val="99"/>
    <w:qFormat/>
    <w:rsid w:val="002149DB"/>
    <w:pPr>
      <w:jc w:val="center"/>
    </w:pPr>
    <w:rPr>
      <w:sz w:val="28"/>
    </w:rPr>
  </w:style>
  <w:style w:type="character" w:customStyle="1" w:styleId="a4">
    <w:name w:val="Название Знак"/>
    <w:link w:val="a3"/>
    <w:uiPriority w:val="99"/>
    <w:locked/>
    <w:rsid w:val="002149D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aliases w:val="Основной тек Char"/>
    <w:uiPriority w:val="99"/>
    <w:semiHidden/>
    <w:locked/>
    <w:rsid w:val="002149DB"/>
    <w:rPr>
      <w:rFonts w:ascii="Arial" w:hAnsi="Arial"/>
    </w:rPr>
  </w:style>
  <w:style w:type="paragraph" w:styleId="a5">
    <w:name w:val="Body Text"/>
    <w:aliases w:val="Основной тек"/>
    <w:basedOn w:val="a"/>
    <w:link w:val="a6"/>
    <w:uiPriority w:val="99"/>
    <w:semiHidden/>
    <w:rsid w:val="002149DB"/>
    <w:rPr>
      <w:rFonts w:ascii="Arial" w:eastAsia="Calibri" w:hAnsi="Arial"/>
    </w:rPr>
  </w:style>
  <w:style w:type="character" w:customStyle="1" w:styleId="a6">
    <w:name w:val="Основной текст Знак"/>
    <w:aliases w:val="Основной тек Знак1"/>
    <w:link w:val="a5"/>
    <w:uiPriority w:val="99"/>
    <w:semiHidden/>
    <w:locked/>
    <w:rsid w:val="00CD36BA"/>
    <w:rPr>
      <w:rFonts w:ascii="Times New Roman" w:hAnsi="Times New Roman" w:cs="Times New Roman"/>
      <w:sz w:val="20"/>
      <w:szCs w:val="20"/>
    </w:rPr>
  </w:style>
  <w:style w:type="character" w:customStyle="1" w:styleId="11">
    <w:name w:val="Основной текст Знак1"/>
    <w:aliases w:val="Основной тек Знак"/>
    <w:uiPriority w:val="99"/>
    <w:semiHidden/>
    <w:rsid w:val="002149D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Основной текст 1 Знак Char"/>
    <w:uiPriority w:val="99"/>
    <w:semiHidden/>
    <w:locked/>
    <w:rsid w:val="002149DB"/>
    <w:rPr>
      <w:sz w:val="24"/>
    </w:rPr>
  </w:style>
  <w:style w:type="paragraph" w:styleId="a7">
    <w:name w:val="Body Text Indent"/>
    <w:aliases w:val="Основной текст 1 Знак"/>
    <w:basedOn w:val="a"/>
    <w:link w:val="a8"/>
    <w:uiPriority w:val="99"/>
    <w:semiHidden/>
    <w:rsid w:val="002149DB"/>
    <w:pPr>
      <w:spacing w:after="120"/>
      <w:ind w:left="283"/>
    </w:pPr>
    <w:rPr>
      <w:rFonts w:ascii="Calibri" w:eastAsia="Calibri" w:hAnsi="Calibri"/>
      <w:sz w:val="24"/>
      <w:szCs w:val="24"/>
    </w:rPr>
  </w:style>
  <w:style w:type="character" w:customStyle="1" w:styleId="a8">
    <w:name w:val="Основной текст с отступом Знак"/>
    <w:aliases w:val="Основной текст 1 Знак Знак"/>
    <w:link w:val="a7"/>
    <w:uiPriority w:val="99"/>
    <w:semiHidden/>
    <w:locked/>
    <w:rsid w:val="00CD36BA"/>
    <w:rPr>
      <w:rFonts w:ascii="Times New Roman" w:hAnsi="Times New Roman" w:cs="Times New Roman"/>
      <w:sz w:val="20"/>
      <w:szCs w:val="20"/>
    </w:rPr>
  </w:style>
  <w:style w:type="character" w:customStyle="1" w:styleId="12">
    <w:name w:val="Основной текст с отступом Знак1"/>
    <w:aliases w:val="Основной текст 1 Знак Знак1"/>
    <w:uiPriority w:val="99"/>
    <w:semiHidden/>
    <w:rsid w:val="002149D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3">
    <w:name w:val="Знак Знак Знак1 Знак"/>
    <w:basedOn w:val="a"/>
    <w:uiPriority w:val="99"/>
    <w:rsid w:val="002149D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21">
    <w:name w:val="Основной текст 21"/>
    <w:basedOn w:val="a"/>
    <w:uiPriority w:val="99"/>
    <w:rsid w:val="002149DB"/>
    <w:pPr>
      <w:spacing w:line="360" w:lineRule="auto"/>
      <w:jc w:val="both"/>
    </w:pPr>
    <w:rPr>
      <w:b/>
      <w:sz w:val="28"/>
    </w:rPr>
  </w:style>
  <w:style w:type="paragraph" w:customStyle="1" w:styleId="a9">
    <w:name w:val="Содержимое таблицы"/>
    <w:basedOn w:val="a"/>
    <w:uiPriority w:val="99"/>
    <w:rsid w:val="002149DB"/>
    <w:pPr>
      <w:widowControl w:val="0"/>
      <w:suppressLineNumbers/>
      <w:suppressAutoHyphens/>
    </w:pPr>
    <w:rPr>
      <w:rFonts w:ascii="Arial" w:eastAsia="Calibri" w:hAnsi="Arial"/>
      <w:kern w:val="2"/>
      <w:szCs w:val="24"/>
      <w:lang w:eastAsia="ar-SA"/>
    </w:rPr>
  </w:style>
  <w:style w:type="paragraph" w:customStyle="1" w:styleId="14">
    <w:name w:val="Верхний колонтитул1"/>
    <w:basedOn w:val="a"/>
    <w:uiPriority w:val="99"/>
    <w:rsid w:val="002149DB"/>
    <w:pPr>
      <w:tabs>
        <w:tab w:val="center" w:pos="4677"/>
        <w:tab w:val="right" w:pos="9355"/>
      </w:tabs>
      <w:jc w:val="both"/>
    </w:pPr>
    <w:rPr>
      <w:kern w:val="28"/>
      <w:sz w:val="28"/>
    </w:rPr>
  </w:style>
  <w:style w:type="paragraph" w:customStyle="1" w:styleId="Style1">
    <w:name w:val="Style1"/>
    <w:basedOn w:val="a"/>
    <w:uiPriority w:val="99"/>
    <w:rsid w:val="002149DB"/>
    <w:pPr>
      <w:widowControl w:val="0"/>
      <w:autoSpaceDE w:val="0"/>
      <w:autoSpaceDN w:val="0"/>
      <w:adjustRightInd w:val="0"/>
      <w:spacing w:line="224" w:lineRule="exact"/>
      <w:ind w:firstLine="540"/>
      <w:jc w:val="both"/>
    </w:pPr>
    <w:rPr>
      <w:rFonts w:ascii="Arial" w:hAnsi="Arial" w:cs="Mangal"/>
      <w:sz w:val="24"/>
      <w:szCs w:val="24"/>
      <w:lang w:bidi="ne-IN"/>
    </w:rPr>
  </w:style>
  <w:style w:type="paragraph" w:customStyle="1" w:styleId="Style6">
    <w:name w:val="Style6"/>
    <w:basedOn w:val="a"/>
    <w:uiPriority w:val="99"/>
    <w:rsid w:val="002149DB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2149DB"/>
    <w:pPr>
      <w:widowControl w:val="0"/>
      <w:autoSpaceDE w:val="0"/>
      <w:autoSpaceDN w:val="0"/>
      <w:adjustRightInd w:val="0"/>
      <w:spacing w:line="322" w:lineRule="exact"/>
      <w:ind w:firstLine="734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2149DB"/>
    <w:pPr>
      <w:widowControl w:val="0"/>
      <w:autoSpaceDE w:val="0"/>
      <w:autoSpaceDN w:val="0"/>
      <w:adjustRightInd w:val="0"/>
      <w:spacing w:line="230" w:lineRule="exact"/>
      <w:jc w:val="both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2149D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149DB"/>
    <w:pPr>
      <w:widowControl w:val="0"/>
      <w:autoSpaceDE w:val="0"/>
      <w:autoSpaceDN w:val="0"/>
      <w:adjustRightInd w:val="0"/>
      <w:spacing w:line="461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2149DB"/>
    <w:pPr>
      <w:widowControl w:val="0"/>
      <w:autoSpaceDE w:val="0"/>
      <w:autoSpaceDN w:val="0"/>
      <w:adjustRightInd w:val="0"/>
      <w:spacing w:line="293" w:lineRule="exact"/>
      <w:jc w:val="center"/>
    </w:pPr>
    <w:rPr>
      <w:rFonts w:ascii="Calibri" w:hAnsi="Calibri"/>
      <w:sz w:val="24"/>
      <w:szCs w:val="24"/>
    </w:rPr>
  </w:style>
  <w:style w:type="paragraph" w:customStyle="1" w:styleId="Style4">
    <w:name w:val="Style4"/>
    <w:basedOn w:val="a"/>
    <w:uiPriority w:val="99"/>
    <w:rsid w:val="002149DB"/>
    <w:pPr>
      <w:widowControl w:val="0"/>
      <w:autoSpaceDE w:val="0"/>
      <w:autoSpaceDN w:val="0"/>
      <w:adjustRightInd w:val="0"/>
      <w:spacing w:line="288" w:lineRule="exact"/>
    </w:pPr>
    <w:rPr>
      <w:rFonts w:ascii="Calibri" w:hAnsi="Calibri"/>
      <w:sz w:val="24"/>
      <w:szCs w:val="24"/>
    </w:rPr>
  </w:style>
  <w:style w:type="paragraph" w:customStyle="1" w:styleId="15">
    <w:name w:val="1"/>
    <w:basedOn w:val="a"/>
    <w:uiPriority w:val="99"/>
    <w:rsid w:val="002149D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a">
    <w:name w:val="Знак"/>
    <w:basedOn w:val="a"/>
    <w:uiPriority w:val="99"/>
    <w:rsid w:val="002149D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b">
    <w:name w:val="Знак Знак Знак Знак Знак Знак Знак Знак Знак Знак"/>
    <w:basedOn w:val="a"/>
    <w:uiPriority w:val="99"/>
    <w:rsid w:val="002149D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FontStyle17">
    <w:name w:val="Font Style17"/>
    <w:uiPriority w:val="99"/>
    <w:rsid w:val="002149DB"/>
    <w:rPr>
      <w:rFonts w:ascii="Times New Roman" w:hAnsi="Times New Roman" w:cs="Times New Roman"/>
      <w:sz w:val="26"/>
      <w:szCs w:val="26"/>
    </w:rPr>
  </w:style>
  <w:style w:type="table" w:styleId="ac">
    <w:name w:val="Table Grid"/>
    <w:basedOn w:val="a1"/>
    <w:uiPriority w:val="99"/>
    <w:rsid w:val="002149D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16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1775</TotalTime>
  <Pages>1</Pages>
  <Words>4489</Words>
  <Characters>25593</Characters>
  <Application>Microsoft Office Word</Application>
  <DocSecurity>0</DocSecurity>
  <Lines>213</Lines>
  <Paragraphs>60</Paragraphs>
  <ScaleCrop>false</ScaleCrop>
  <Company/>
  <LinksUpToDate>false</LinksUpToDate>
  <CharactersWithSpaces>30022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2012-10-02T09:42:00Z</dcterms:created>
  <dcterms:modified xsi:type="dcterms:W3CDTF">2012-11-07T14:25:00Z</dcterms:modified>
</cp:coreProperties>
</file>